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4363.333333333336"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845"/>
        <w:gridCol w:w="11378.333333333336"/>
        <w:tblGridChange w:id="0">
          <w:tblGrid>
            <w:gridCol w:w="1140"/>
            <w:gridCol w:w="1845"/>
            <w:gridCol w:w="11378.333333333336"/>
          </w:tblGrid>
        </w:tblGridChange>
      </w:tblGrid>
      <w:tr>
        <w:trPr>
          <w:cantSplit w:val="0"/>
          <w:tblHeader w:val="1"/>
        </w:trPr>
        <w:tc>
          <w:tcPr>
            <w:shd w:fill="6d9eeb"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28"/>
                <w:szCs w:val="28"/>
              </w:rPr>
            </w:pPr>
            <w:r w:rsidDel="00000000" w:rsidR="00000000" w:rsidRPr="00000000">
              <w:rPr>
                <w:rtl w:val="0"/>
              </w:rPr>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28"/>
                <w:szCs w:val="28"/>
              </w:rPr>
            </w:pPr>
            <w:r w:rsidDel="00000000" w:rsidR="00000000" w:rsidRPr="00000000">
              <w:rPr>
                <w:b w:val="1"/>
                <w:bCs w:val="1"/>
                <w:color w:val="ffffff"/>
                <w:sz w:val="28"/>
                <w:szCs w:val="28"/>
                <w:rtl w:val="0"/>
              </w:rPr>
              <w:t xml:space="preserve">Big Ideas</w:t>
            </w:r>
          </w:p>
        </w:tc>
      </w:tr>
      <w:tr>
        <w:trPr>
          <w:cantSplit w:val="0"/>
          <w:tblHeader w:val="1"/>
        </w:trPr>
        <w:tc>
          <w:tcPr>
            <w:shd w:fill="6d9eeb"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b w:val="1"/>
                <w:bCs w:val="1"/>
                <w:color w:val="ffffff"/>
                <w:sz w:val="24"/>
                <w:szCs w:val="24"/>
              </w:rPr>
            </w:pPr>
            <w:r w:rsidDel="00000000" w:rsidR="00000000" w:rsidRPr="00000000">
              <w:rPr>
                <w:b w:val="1"/>
                <w:bCs w:val="1"/>
                <w:color w:val="ffffff"/>
                <w:sz w:val="24"/>
                <w:szCs w:val="24"/>
                <w:rtl w:val="0"/>
              </w:rPr>
              <w:t xml:space="preserve">Description</w:t>
            </w:r>
          </w:p>
        </w:tc>
      </w:tr>
      <w:tr>
        <w:trPr>
          <w:cantSplit w:val="0"/>
          <w:trHeight w:val="420" w:hRule="atLeast"/>
          <w:tblHeader w:val="0"/>
        </w:trPr>
        <w:tc>
          <w:tcPr>
            <w:vMerge w:val="restart"/>
            <w:shd w:fill="d9ead3"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jc w:val="center"/>
              <w:rPr>
                <w:b w:val="1"/>
                <w:bCs w:val="1"/>
                <w:sz w:val="24"/>
                <w:szCs w:val="24"/>
              </w:rPr>
            </w:pPr>
            <w:r w:rsidDel="00000000" w:rsidR="00000000" w:rsidRPr="00000000">
              <w:rPr>
                <w:b w:val="1"/>
                <w:bCs w:val="1"/>
                <w:sz w:val="24"/>
                <w:szCs w:val="24"/>
              </w:rPr>
              <w:drawing>
                <wp:inline distB="114300" distT="114300" distL="114300" distR="114300">
                  <wp:extent cx="494855" cy="511629"/>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94855" cy="511629"/>
                          </a:xfrm>
                          <a:prstGeom prst="rect"/>
                          <a:ln/>
                        </pic:spPr>
                      </pic:pic>
                    </a:graphicData>
                  </a:graphic>
                </wp:inline>
              </w:drawing>
            </w:r>
            <w:r w:rsidDel="00000000" w:rsidR="00000000" w:rsidRPr="00000000">
              <w:rPr>
                <w:rtl w:val="0"/>
              </w:rPr>
            </w:r>
          </w:p>
        </w:tc>
        <w:tc>
          <w:tcPr>
            <w:vMerge w:val="restart"/>
            <w:shd w:fill="d9ead3"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jc w:val="center"/>
              <w:rPr>
                <w:b w:val="1"/>
                <w:bCs w:val="1"/>
                <w:sz w:val="20"/>
                <w:szCs w:val="20"/>
              </w:rPr>
            </w:pPr>
            <w:r w:rsidDel="00000000" w:rsidR="00000000" w:rsidRPr="00000000">
              <w:rPr>
                <w:b w:val="1"/>
                <w:bCs w:val="1"/>
                <w:sz w:val="20"/>
                <w:szCs w:val="20"/>
                <w:rtl w:val="0"/>
              </w:rPr>
              <w:t xml:space="preserve">Place</w:t>
            </w:r>
          </w:p>
          <w:p w:rsidR="00000000" w:rsidDel="00000000" w:rsidP="00000000" w:rsidRDefault="00000000" w:rsidRPr="00000000" w14:paraId="0000000A">
            <w:pPr>
              <w:widowControl w:val="0"/>
              <w:spacing w:line="240" w:lineRule="auto"/>
              <w:jc w:val="center"/>
              <w:rPr>
                <w:b w:val="1"/>
                <w:bCs w:val="1"/>
                <w:sz w:val="20"/>
                <w:szCs w:val="20"/>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highlight w:val="yellow"/>
              </w:rPr>
            </w:pPr>
            <w:r w:rsidDel="00000000" w:rsidR="00000000" w:rsidRPr="00000000">
              <w:rPr>
                <w:i w:val="1"/>
                <w:iCs w:val="1"/>
                <w:sz w:val="20"/>
                <w:szCs w:val="20"/>
                <w:rtl w:val="0"/>
              </w:rPr>
              <w:t xml:space="preserve">Children study a variety of places, both real and imagined, exploring what is in them, what happens there, how they change, their character, and how people respond to them. They begin with the familiar and local, gradually widening their study to other regions and global localities. Through the study of physical processes, such as volcanoes, earthquakes, mountains, and biomes, children develop a deeper understanding of different environments and how places are connected, while continuing to build knowledge of their own locality.</w:t>
            </w:r>
            <w:r w:rsidDel="00000000" w:rsidR="00000000" w:rsidRPr="00000000">
              <w:rPr>
                <w:rtl w:val="0"/>
              </w:rPr>
            </w:r>
          </w:p>
        </w:tc>
      </w:tr>
      <w:tr>
        <w:trPr>
          <w:cantSplit w:val="0"/>
          <w:trHeight w:val="420" w:hRule="atLeast"/>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shd w:fill="ead1dc" w:val="clear"/>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shd w:fill="ead1dc" w:val="clear"/>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shd w:fill="ead1dc" w:val="clear"/>
              </w:rPr>
            </w:pPr>
            <w:r w:rsidDel="00000000" w:rsidR="00000000" w:rsidRPr="00000000">
              <w:rPr>
                <w:rtl w:val="0"/>
              </w:rPr>
            </w:r>
          </w:p>
        </w:tc>
      </w:tr>
      <w:tr>
        <w:trPr>
          <w:cantSplit w:val="0"/>
          <w:trHeight w:val="420" w:hRule="atLeast"/>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shd w:fill="ead1dc" w:val="clear"/>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shd w:fill="ead1dc" w:val="clear"/>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shd w:fill="ead1dc" w:val="clear"/>
              </w:rPr>
            </w:pPr>
            <w:r w:rsidDel="00000000" w:rsidR="00000000" w:rsidRPr="00000000">
              <w:rPr>
                <w:rtl w:val="0"/>
              </w:rPr>
            </w:r>
          </w:p>
        </w:tc>
      </w:tr>
      <w:tr>
        <w:trPr>
          <w:cantSplit w:val="0"/>
          <w:trHeight w:val="400" w:hRule="atLeast"/>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shd w:fill="ead1dc" w:val="clear"/>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shd w:fill="ead1dc" w:val="clear"/>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shd w:fill="ead1dc" w:val="clear"/>
              </w:rPr>
            </w:pPr>
            <w:r w:rsidDel="00000000" w:rsidR="00000000" w:rsidRPr="00000000">
              <w:rPr>
                <w:rtl w:val="0"/>
              </w:rPr>
            </w:r>
          </w:p>
        </w:tc>
      </w:tr>
      <w:tr>
        <w:trPr>
          <w:cantSplit w:val="0"/>
          <w:trHeight w:val="1016.92382812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b w:val="1"/>
                <w:bCs w:val="1"/>
                <w:sz w:val="24"/>
                <w:szCs w:val="24"/>
              </w:rPr>
            </w:pPr>
            <w:r w:rsidDel="00000000" w:rsidR="00000000" w:rsidRPr="00000000">
              <w:rPr>
                <w:b w:val="1"/>
                <w:bCs w:val="1"/>
                <w:sz w:val="24"/>
                <w:szCs w:val="24"/>
              </w:rPr>
              <w:drawing>
                <wp:inline distB="114300" distT="114300" distL="114300" distR="114300">
                  <wp:extent cx="502501" cy="486291"/>
                  <wp:effectExtent b="0" l="0" r="0" t="0"/>
                  <wp:docPr id="3"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02501" cy="486291"/>
                          </a:xfrm>
                          <a:prstGeom prst="rect"/>
                          <a:ln/>
                        </pic:spPr>
                      </pic:pic>
                    </a:graphicData>
                  </a:graphic>
                </wp:inline>
              </w:drawing>
            </w: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jc w:val="center"/>
              <w:rPr>
                <w:b w:val="1"/>
                <w:bCs w:val="1"/>
                <w:sz w:val="20"/>
                <w:szCs w:val="20"/>
              </w:rPr>
            </w:pPr>
            <w:r w:rsidDel="00000000" w:rsidR="00000000" w:rsidRPr="00000000">
              <w:rPr>
                <w:b w:val="1"/>
                <w:bCs w:val="1"/>
                <w:sz w:val="20"/>
                <w:szCs w:val="20"/>
                <w:rtl w:val="0"/>
              </w:rPr>
              <w:t xml:space="preserve">Environment &amp; Sustainability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i w:val="1"/>
                <w:iCs w:val="1"/>
                <w:sz w:val="20"/>
                <w:szCs w:val="20"/>
              </w:rPr>
            </w:pPr>
            <w:r w:rsidDel="00000000" w:rsidR="00000000" w:rsidRPr="00000000">
              <w:rPr>
                <w:i w:val="1"/>
                <w:iCs w:val="1"/>
                <w:sz w:val="20"/>
                <w:szCs w:val="20"/>
                <w:rtl w:val="0"/>
              </w:rPr>
              <w:t xml:space="preserve">Children learn about the environment, both locally and globally, and how human activity impacts it, as well as ways to manage and improve it. They begin by exploring their immediate surroundings and personal experiences, gradually widening their understanding to rivers, biomes, and global environmental issues, including pollution and climate change, while considering how people can reduce harm and protect the environment.</w:t>
            </w:r>
          </w:p>
        </w:tc>
      </w:tr>
      <w:tr>
        <w:trPr>
          <w:cantSplit w:val="0"/>
          <w:trHeight w:val="420"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Pr>
              <w:drawing>
                <wp:inline distB="114300" distT="114300" distL="114300" distR="114300">
                  <wp:extent cx="428882" cy="445066"/>
                  <wp:effectExtent b="0" l="0" r="0" t="0"/>
                  <wp:docPr id="2"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428882" cy="445066"/>
                          </a:xfrm>
                          <a:prstGeom prst="rect"/>
                          <a:ln/>
                        </pic:spPr>
                      </pic:pic>
                    </a:graphicData>
                  </a:graphic>
                </wp:inline>
              </w:drawing>
            </w: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i w:val="1"/>
                <w:iCs w:val="1"/>
                <w:sz w:val="20"/>
                <w:szCs w:val="20"/>
              </w:rPr>
            </w:pPr>
            <w:r w:rsidDel="00000000" w:rsidR="00000000" w:rsidRPr="00000000">
              <w:rPr>
                <w:i w:val="1"/>
                <w:iCs w:val="1"/>
                <w:sz w:val="20"/>
                <w:szCs w:val="20"/>
                <w:rtl w:val="0"/>
              </w:rPr>
              <w:t xml:space="preserve">Children learn about the location of places and how they relate to each other, gradually building a sense of space from familiar areas to global regions. Through studying themes such as rivers, volcanoes, earthquakes, and biomes, they develop understanding of where these features occur, how places are connected, and the significance of their positions in the world.</w:t>
            </w:r>
          </w:p>
        </w:tc>
      </w:tr>
      <w:tr>
        <w:trPr>
          <w:cantSplit w:val="0"/>
          <w:trHeight w:val="860.859375" w:hRule="atLeast"/>
          <w:tblHeader w:val="0"/>
        </w:trPr>
        <w:tc>
          <w:tcPr>
            <w:shd w:fill="d0e0e3"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jc w:val="center"/>
              <w:rPr>
                <w:b w:val="1"/>
                <w:bCs w:val="1"/>
                <w:sz w:val="24"/>
                <w:szCs w:val="24"/>
              </w:rPr>
            </w:pPr>
            <w:r w:rsidDel="00000000" w:rsidR="00000000" w:rsidRPr="00000000">
              <w:rPr>
                <w:b w:val="1"/>
                <w:bCs w:val="1"/>
                <w:sz w:val="24"/>
                <w:szCs w:val="24"/>
              </w:rPr>
              <w:drawing>
                <wp:inline distB="114300" distT="114300" distL="114300" distR="114300">
                  <wp:extent cx="419100" cy="435535"/>
                  <wp:effectExtent b="0" l="0" r="0" t="0"/>
                  <wp:docPr id="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19100" cy="435535"/>
                          </a:xfrm>
                          <a:prstGeom prst="rect"/>
                          <a:ln/>
                        </pic:spPr>
                      </pic:pic>
                    </a:graphicData>
                  </a:graphic>
                </wp:inline>
              </w:drawing>
            </w:r>
            <w:r w:rsidDel="00000000" w:rsidR="00000000" w:rsidRPr="00000000">
              <w:rPr>
                <w:rtl w:val="0"/>
              </w:rPr>
            </w:r>
          </w:p>
        </w:tc>
        <w:tc>
          <w:tcPr>
            <w:shd w:fill="d0e0e3"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b w:val="1"/>
                <w:bCs w:val="1"/>
                <w:sz w:val="20"/>
                <w:szCs w:val="20"/>
              </w:rPr>
            </w:pPr>
            <w:r w:rsidDel="00000000" w:rsidR="00000000" w:rsidRPr="00000000">
              <w:rPr>
                <w:b w:val="1"/>
                <w:bCs w:val="1"/>
                <w:sz w:val="20"/>
                <w:szCs w:val="20"/>
                <w:rtl w:val="0"/>
              </w:rPr>
              <w:t xml:space="preserve">Scale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i w:val="1"/>
                <w:iCs w:val="1"/>
                <w:sz w:val="20"/>
                <w:szCs w:val="20"/>
              </w:rPr>
            </w:pPr>
            <w:r w:rsidDel="00000000" w:rsidR="00000000" w:rsidRPr="00000000">
              <w:rPr>
                <w:i w:val="1"/>
                <w:iCs w:val="1"/>
                <w:sz w:val="20"/>
                <w:szCs w:val="20"/>
                <w:rtl w:val="0"/>
              </w:rPr>
              <w:t xml:space="preserve">Children study places at different scales, from their immediate surroundings to local, regional, national, and global locations. They gradually expand their understanding from familiar sites to more distant regions, exploring physical processes and features to develop a deeper knowledge of places and how they compare and connect.</w:t>
            </w:r>
          </w:p>
        </w:tc>
      </w:tr>
      <w:tr>
        <w:trPr>
          <w:cantSplit w:val="0"/>
          <w:trHeight w:val="420"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b w:val="1"/>
                <w:bCs w:val="1"/>
                <w:sz w:val="24"/>
                <w:szCs w:val="24"/>
              </w:rPr>
            </w:pPr>
            <w:r w:rsidDel="00000000" w:rsidR="00000000" w:rsidRPr="00000000">
              <w:rPr>
                <w:b w:val="1"/>
                <w:bCs w:val="1"/>
                <w:sz w:val="24"/>
                <w:szCs w:val="24"/>
              </w:rPr>
              <w:drawing>
                <wp:inline distB="114300" distT="114300" distL="114300" distR="114300">
                  <wp:extent cx="414338" cy="422970"/>
                  <wp:effectExtent b="0" l="0" r="0" t="0"/>
                  <wp:docPr id="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414338" cy="422970"/>
                          </a:xfrm>
                          <a:prstGeom prst="rect"/>
                          <a:ln/>
                        </pic:spPr>
                      </pic:pic>
                    </a:graphicData>
                  </a:graphic>
                </wp:inline>
              </w:drawing>
            </w: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b w:val="1"/>
                <w:bCs w:val="1"/>
                <w:sz w:val="20"/>
                <w:szCs w:val="20"/>
              </w:rPr>
            </w:pPr>
            <w:r w:rsidDel="00000000" w:rsidR="00000000" w:rsidRPr="00000000">
              <w:rPr>
                <w:b w:val="1"/>
                <w:bCs w:val="1"/>
                <w:sz w:val="20"/>
                <w:szCs w:val="20"/>
                <w:rtl w:val="0"/>
              </w:rPr>
              <w:t xml:space="preserve">Interconnections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i w:val="1"/>
                <w:iCs w:val="1"/>
                <w:sz w:val="20"/>
                <w:szCs w:val="20"/>
              </w:rPr>
            </w:pPr>
            <w:r w:rsidDel="00000000" w:rsidR="00000000" w:rsidRPr="00000000">
              <w:rPr>
                <w:i w:val="1"/>
                <w:iCs w:val="1"/>
                <w:sz w:val="20"/>
                <w:szCs w:val="20"/>
                <w:rtl w:val="0"/>
              </w:rPr>
              <w:t xml:space="preserve">Children learn about connections between places at different scales, from local and regional links to global relationships. They explore how transport, trade, and human actions, including those affecting the environment, create interdependence between communities and regions around the world.</w:t>
            </w:r>
          </w:p>
        </w:tc>
      </w:tr>
      <w:tr>
        <w:trPr>
          <w:cantSplit w:val="0"/>
          <w:trHeight w:val="420" w:hRule="atLeast"/>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center"/>
              <w:rPr>
                <w:b w:val="1"/>
                <w:bCs w:val="1"/>
                <w:sz w:val="24"/>
                <w:szCs w:val="24"/>
              </w:rPr>
            </w:pPr>
            <w:r w:rsidDel="00000000" w:rsidR="00000000" w:rsidRPr="00000000">
              <w:rPr>
                <w:b w:val="1"/>
                <w:bCs w:val="1"/>
                <w:sz w:val="24"/>
                <w:szCs w:val="24"/>
              </w:rPr>
              <w:drawing>
                <wp:inline distB="114300" distT="114300" distL="114300" distR="114300">
                  <wp:extent cx="428625" cy="412450"/>
                  <wp:effectExtent b="0" l="0" r="0" t="0"/>
                  <wp:docPr id="6"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428625" cy="412450"/>
                          </a:xfrm>
                          <a:prstGeom prst="rect"/>
                          <a:ln/>
                        </pic:spPr>
                      </pic:pic>
                    </a:graphicData>
                  </a:graphic>
                </wp:inline>
              </w:drawing>
            </w:r>
            <w:r w:rsidDel="00000000" w:rsidR="00000000" w:rsidRPr="00000000">
              <w:rPr>
                <w:rtl w:val="0"/>
              </w:rPr>
            </w:r>
          </w:p>
        </w:tc>
        <w:tc>
          <w:tcPr>
            <w:shd w:fill="ead1dc"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jc w:val="center"/>
              <w:rPr>
                <w:b w:val="1"/>
                <w:bCs w:val="1"/>
                <w:sz w:val="20"/>
                <w:szCs w:val="20"/>
              </w:rPr>
            </w:pPr>
            <w:r w:rsidDel="00000000" w:rsidR="00000000" w:rsidRPr="00000000">
              <w:rPr>
                <w:b w:val="1"/>
                <w:bCs w:val="1"/>
                <w:sz w:val="20"/>
                <w:szCs w:val="20"/>
                <w:rtl w:val="0"/>
              </w:rPr>
              <w:t xml:space="preserve">Cultural awareness &amp; diversity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i w:val="1"/>
                <w:iCs w:val="1"/>
                <w:sz w:val="20"/>
                <w:szCs w:val="20"/>
              </w:rPr>
            </w:pPr>
            <w:r w:rsidDel="00000000" w:rsidR="00000000" w:rsidRPr="00000000">
              <w:rPr>
                <w:i w:val="1"/>
                <w:iCs w:val="1"/>
                <w:sz w:val="20"/>
                <w:szCs w:val="20"/>
                <w:rtl w:val="0"/>
              </w:rPr>
              <w:t xml:space="preserve">Children learn about diversity and culture, starting with their own families and local communities, and gradually exploring the traditions, lifestyles, and perspectives of people in other regions and around the world, while considering similarities, differences, and connections.</w:t>
            </w:r>
          </w:p>
        </w:tc>
      </w:tr>
    </w:tbl>
    <w:p w:rsidR="00000000" w:rsidDel="00000000" w:rsidP="00000000" w:rsidRDefault="00000000" w:rsidRPr="00000000" w14:paraId="00000024">
      <w:pPr>
        <w:jc w:val="both"/>
        <w:rPr>
          <w:sz w:val="24"/>
          <w:szCs w:val="24"/>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jc w:val="both"/>
        <w:rPr>
          <w:sz w:val="24"/>
          <w:szCs w:val="24"/>
        </w:rPr>
      </w:pPr>
      <w:r w:rsidDel="00000000" w:rsidR="00000000" w:rsidRPr="00000000">
        <w:rPr>
          <w:rtl w:val="0"/>
        </w:rPr>
      </w:r>
    </w:p>
    <w:tbl>
      <w:tblPr>
        <w:tblStyle w:val="Table2"/>
        <w:tblW w:w="14256.66666666666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
        <w:gridCol w:w="1275"/>
        <w:gridCol w:w="105"/>
        <w:gridCol w:w="1275"/>
        <w:gridCol w:w="105"/>
        <w:gridCol w:w="105"/>
        <w:gridCol w:w="1365"/>
        <w:gridCol w:w="780"/>
        <w:gridCol w:w="780"/>
        <w:gridCol w:w="780"/>
        <w:gridCol w:w="780"/>
        <w:gridCol w:w="105"/>
        <w:gridCol w:w="1740"/>
        <w:gridCol w:w="4371.666666666665"/>
        <w:tblGridChange w:id="0">
          <w:tblGrid>
            <w:gridCol w:w="690"/>
            <w:gridCol w:w="1275"/>
            <w:gridCol w:w="105"/>
            <w:gridCol w:w="1275"/>
            <w:gridCol w:w="105"/>
            <w:gridCol w:w="105"/>
            <w:gridCol w:w="1365"/>
            <w:gridCol w:w="780"/>
            <w:gridCol w:w="780"/>
            <w:gridCol w:w="780"/>
            <w:gridCol w:w="780"/>
            <w:gridCol w:w="105"/>
            <w:gridCol w:w="1740"/>
            <w:gridCol w:w="4371.666666666665"/>
          </w:tblGrid>
        </w:tblGridChange>
      </w:tblGrid>
      <w:tr>
        <w:trPr>
          <w:cantSplit w:val="0"/>
          <w:trHeight w:val="480" w:hRule="atLeast"/>
          <w:tblHeader w:val="0"/>
        </w:trPr>
        <w:tc>
          <w:tcPr>
            <w:gridSpan w:val="12"/>
            <w:shd w:fill="6d9eeb"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color w:val="ffffff"/>
                <w:sz w:val="28"/>
                <w:szCs w:val="28"/>
              </w:rPr>
            </w:pPr>
            <w:r w:rsidDel="00000000" w:rsidR="00000000" w:rsidRPr="00000000">
              <w:rPr>
                <w:b w:val="1"/>
                <w:bCs w:val="1"/>
                <w:color w:val="ffffff"/>
                <w:sz w:val="28"/>
                <w:szCs w:val="28"/>
                <w:rtl w:val="0"/>
              </w:rPr>
              <w:t xml:space="preserve">SUBSTANTIVE KNOWLEDGE</w:t>
            </w:r>
            <w:r w:rsidDel="00000000" w:rsidR="00000000" w:rsidRPr="00000000">
              <w:rPr>
                <w:rtl w:val="0"/>
              </w:rPr>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color w:val="ffffff"/>
                <w:sz w:val="24"/>
                <w:szCs w:val="24"/>
              </w:rPr>
            </w:pPr>
            <w:r w:rsidDel="00000000" w:rsidR="00000000" w:rsidRPr="00000000">
              <w:rPr>
                <w:b w:val="1"/>
                <w:bCs w:val="1"/>
                <w:color w:val="ffffff"/>
                <w:sz w:val="28"/>
                <w:szCs w:val="28"/>
                <w:rtl w:val="0"/>
              </w:rPr>
              <w:t xml:space="preserve">DISCIPLINARY KNOWLEDGE</w:t>
            </w:r>
            <w:r w:rsidDel="00000000" w:rsidR="00000000" w:rsidRPr="00000000">
              <w:rPr>
                <w:rtl w:val="0"/>
              </w:rPr>
            </w:r>
          </w:p>
        </w:tc>
      </w:tr>
      <w:tr>
        <w:trPr>
          <w:cantSplit w:val="0"/>
          <w:trHeight w:val="440" w:hRule="atLeast"/>
          <w:tblHeader w:val="0"/>
        </w:trPr>
        <w:tc>
          <w:tcPr>
            <w:gridSpan w:val="6"/>
            <w:shd w:fill="a4c2f4"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b w:val="1"/>
                <w:bCs w:val="1"/>
                <w:color w:val="ffffff"/>
                <w:sz w:val="24"/>
                <w:szCs w:val="24"/>
              </w:rPr>
            </w:pPr>
            <w:r w:rsidDel="00000000" w:rsidR="00000000" w:rsidRPr="00000000">
              <w:rPr>
                <w:b w:val="1"/>
                <w:bCs w:val="1"/>
                <w:color w:val="ffffff"/>
                <w:sz w:val="24"/>
                <w:szCs w:val="24"/>
                <w:rtl w:val="0"/>
              </w:rPr>
              <w:t xml:space="preserve">Declarative Knowledge</w:t>
            </w:r>
          </w:p>
          <w:p w:rsidR="00000000" w:rsidDel="00000000" w:rsidP="00000000" w:rsidRDefault="00000000" w:rsidRPr="00000000" w14:paraId="00000036">
            <w:pPr>
              <w:widowControl w:val="0"/>
              <w:spacing w:line="240" w:lineRule="auto"/>
              <w:jc w:val="center"/>
              <w:rPr>
                <w:color w:val="ffffff"/>
                <w:sz w:val="24"/>
                <w:szCs w:val="24"/>
              </w:rPr>
            </w:pPr>
            <w:r w:rsidDel="00000000" w:rsidR="00000000" w:rsidRPr="00000000">
              <w:rPr>
                <w:rtl w:val="0"/>
              </w:rPr>
            </w:r>
          </w:p>
        </w:tc>
        <w:tc>
          <w:tcPr>
            <w:gridSpan w:val="6"/>
            <w:shd w:fill="a4c2f4"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color w:val="ffffff"/>
                <w:sz w:val="24"/>
                <w:szCs w:val="24"/>
              </w:rPr>
            </w:pPr>
            <w:r w:rsidDel="00000000" w:rsidR="00000000" w:rsidRPr="00000000">
              <w:rPr>
                <w:b w:val="1"/>
                <w:bCs w:val="1"/>
                <w:color w:val="ffffff"/>
                <w:sz w:val="24"/>
                <w:szCs w:val="24"/>
                <w:rtl w:val="0"/>
              </w:rPr>
              <w:t xml:space="preserve">Procedural Knowledge </w:t>
            </w:r>
          </w:p>
        </w:tc>
        <w:tc>
          <w:tcPr>
            <w:gridSpan w:val="2"/>
            <w:shd w:fill="783f04" w:val="clear"/>
            <w:tcMar>
              <w:top w:w="100.0" w:type="dxa"/>
              <w:left w:w="100.0" w:type="dxa"/>
              <w:bottom w:w="100.0" w:type="dxa"/>
              <w:right w:w="100.0" w:type="dxa"/>
            </w:tcMar>
            <w:vAlign w:val="top"/>
          </w:tcPr>
          <w:p w:rsidR="00000000" w:rsidDel="00000000" w:rsidP="00000000" w:rsidRDefault="00000000" w:rsidRPr="00000000" w14:paraId="00000042">
            <w:pPr>
              <w:spacing w:after="160" w:line="259" w:lineRule="auto"/>
              <w:jc w:val="center"/>
              <w:rPr>
                <w:b w:val="1"/>
                <w:bCs w:val="1"/>
                <w:i w:val="1"/>
                <w:iCs w:val="1"/>
                <w:color w:val="ffffff"/>
                <w:sz w:val="24"/>
                <w:szCs w:val="24"/>
              </w:rPr>
            </w:pPr>
            <w:r w:rsidDel="00000000" w:rsidR="00000000" w:rsidRPr="00000000">
              <w:rPr>
                <w:b w:val="1"/>
                <w:bCs w:val="1"/>
                <w:i w:val="1"/>
                <w:iCs w:val="1"/>
                <w:color w:val="ffffff"/>
                <w:sz w:val="24"/>
                <w:szCs w:val="24"/>
                <w:rtl w:val="0"/>
              </w:rPr>
              <w:t xml:space="preserve">Working as a Geographer</w:t>
            </w:r>
          </w:p>
        </w:tc>
      </w:tr>
      <w:tr>
        <w:trPr>
          <w:cantSplit w:val="0"/>
          <w:trHeight w:val="856.6485595703126" w:hRule="atLeast"/>
          <w:tblHeader w:val="0"/>
        </w:trPr>
        <w:tc>
          <w:tcPr>
            <w:gridSpan w:val="6"/>
            <w:vMerge w:val="restart"/>
            <w:tcMar>
              <w:top w:w="100.0" w:type="dxa"/>
              <w:left w:w="100.0" w:type="dxa"/>
              <w:bottom w:w="100.0" w:type="dxa"/>
              <w:right w:w="100.0" w:type="dxa"/>
            </w:tcMar>
            <w:vAlign w:val="top"/>
          </w:tcPr>
          <w:p w:rsidR="00000000" w:rsidDel="00000000" w:rsidP="00000000" w:rsidRDefault="00000000" w:rsidRPr="00000000" w14:paraId="00000044">
            <w:pPr>
              <w:widowControl w:val="0"/>
              <w:numPr>
                <w:ilvl w:val="0"/>
                <w:numId w:val="4"/>
              </w:numPr>
              <w:spacing w:line="240" w:lineRule="auto"/>
              <w:ind w:left="720" w:hanging="360"/>
              <w:rPr>
                <w:sz w:val="24"/>
                <w:szCs w:val="24"/>
              </w:rPr>
            </w:pPr>
            <w:r w:rsidDel="00000000" w:rsidR="00000000" w:rsidRPr="00000000">
              <w:rPr>
                <w:sz w:val="24"/>
                <w:szCs w:val="24"/>
                <w:rtl w:val="0"/>
              </w:rPr>
              <w:t xml:space="preserve">Locational Knowledge</w:t>
            </w:r>
          </w:p>
          <w:p w:rsidR="00000000" w:rsidDel="00000000" w:rsidP="00000000" w:rsidRDefault="00000000" w:rsidRPr="00000000" w14:paraId="00000045">
            <w:pPr>
              <w:widowControl w:val="0"/>
              <w:numPr>
                <w:ilvl w:val="0"/>
                <w:numId w:val="4"/>
              </w:numPr>
              <w:spacing w:line="240" w:lineRule="auto"/>
              <w:ind w:left="720" w:hanging="360"/>
              <w:rPr>
                <w:sz w:val="24"/>
                <w:szCs w:val="24"/>
              </w:rPr>
            </w:pPr>
            <w:r w:rsidDel="00000000" w:rsidR="00000000" w:rsidRPr="00000000">
              <w:rPr>
                <w:sz w:val="24"/>
                <w:szCs w:val="24"/>
                <w:rtl w:val="0"/>
              </w:rPr>
              <w:t xml:space="preserve">Place Knowledge</w:t>
            </w:r>
          </w:p>
          <w:p w:rsidR="00000000" w:rsidDel="00000000" w:rsidP="00000000" w:rsidRDefault="00000000" w:rsidRPr="00000000" w14:paraId="00000046">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Physical Geography</w:t>
            </w:r>
          </w:p>
          <w:p w:rsidR="00000000" w:rsidDel="00000000" w:rsidP="00000000" w:rsidRDefault="00000000" w:rsidRPr="00000000" w14:paraId="00000047">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Human Geography </w:t>
            </w:r>
          </w:p>
        </w:tc>
        <w:tc>
          <w:tcPr>
            <w:gridSpan w:val="6"/>
            <w:vMerge w:val="restart"/>
            <w:tcMar>
              <w:top w:w="100.0" w:type="dxa"/>
              <w:left w:w="100.0" w:type="dxa"/>
              <w:bottom w:w="100.0" w:type="dxa"/>
              <w:right w:w="100.0" w:type="dxa"/>
            </w:tcMar>
            <w:vAlign w:val="top"/>
          </w:tcPr>
          <w:p w:rsidR="00000000" w:rsidDel="00000000" w:rsidP="00000000" w:rsidRDefault="00000000" w:rsidRPr="00000000" w14:paraId="0000004D">
            <w:pPr>
              <w:widowControl w:val="0"/>
              <w:numPr>
                <w:ilvl w:val="0"/>
                <w:numId w:val="2"/>
              </w:numPr>
              <w:spacing w:after="0" w:before="0" w:line="240" w:lineRule="auto"/>
              <w:ind w:left="720" w:hanging="360"/>
              <w:rPr>
                <w:sz w:val="24"/>
                <w:szCs w:val="24"/>
              </w:rPr>
            </w:pPr>
            <w:r w:rsidDel="00000000" w:rsidR="00000000" w:rsidRPr="00000000">
              <w:rPr>
                <w:sz w:val="24"/>
                <w:szCs w:val="24"/>
                <w:rtl w:val="0"/>
              </w:rPr>
              <w:t xml:space="preserve">Using and interpreting maps</w:t>
            </w:r>
          </w:p>
          <w:p w:rsidR="00000000" w:rsidDel="00000000" w:rsidP="00000000" w:rsidRDefault="00000000" w:rsidRPr="00000000" w14:paraId="0000004E">
            <w:pPr>
              <w:widowControl w:val="0"/>
              <w:numPr>
                <w:ilvl w:val="0"/>
                <w:numId w:val="2"/>
              </w:numPr>
              <w:spacing w:after="0" w:before="0" w:line="240" w:lineRule="auto"/>
              <w:ind w:left="720" w:hanging="360"/>
              <w:rPr>
                <w:sz w:val="24"/>
                <w:szCs w:val="24"/>
              </w:rPr>
            </w:pPr>
            <w:r w:rsidDel="00000000" w:rsidR="00000000" w:rsidRPr="00000000">
              <w:rPr>
                <w:sz w:val="24"/>
                <w:szCs w:val="24"/>
                <w:rtl w:val="0"/>
              </w:rPr>
              <w:t xml:space="preserve">Position and Direction</w:t>
            </w:r>
          </w:p>
          <w:p w:rsidR="00000000" w:rsidDel="00000000" w:rsidP="00000000" w:rsidRDefault="00000000" w:rsidRPr="00000000" w14:paraId="0000004F">
            <w:pPr>
              <w:widowControl w:val="0"/>
              <w:numPr>
                <w:ilvl w:val="0"/>
                <w:numId w:val="2"/>
              </w:numPr>
              <w:spacing w:after="0" w:before="0" w:line="240" w:lineRule="auto"/>
              <w:ind w:left="720" w:hanging="360"/>
              <w:rPr>
                <w:sz w:val="24"/>
                <w:szCs w:val="24"/>
              </w:rPr>
            </w:pPr>
            <w:r w:rsidDel="00000000" w:rsidR="00000000" w:rsidRPr="00000000">
              <w:rPr>
                <w:sz w:val="24"/>
                <w:szCs w:val="24"/>
                <w:rtl w:val="0"/>
              </w:rPr>
              <w:t xml:space="preserve">Symbols</w:t>
            </w:r>
          </w:p>
          <w:p w:rsidR="00000000" w:rsidDel="00000000" w:rsidP="00000000" w:rsidRDefault="00000000" w:rsidRPr="00000000" w14:paraId="00000050">
            <w:pPr>
              <w:widowControl w:val="0"/>
              <w:numPr>
                <w:ilvl w:val="0"/>
                <w:numId w:val="2"/>
              </w:numPr>
              <w:spacing w:after="0" w:before="0" w:line="240" w:lineRule="auto"/>
              <w:ind w:left="720" w:hanging="360"/>
              <w:rPr>
                <w:sz w:val="24"/>
                <w:szCs w:val="24"/>
              </w:rPr>
            </w:pPr>
            <w:r w:rsidDel="00000000" w:rsidR="00000000" w:rsidRPr="00000000">
              <w:rPr>
                <w:sz w:val="24"/>
                <w:szCs w:val="24"/>
                <w:rtl w:val="0"/>
              </w:rPr>
              <w:t xml:space="preserve">Drawing maps</w:t>
            </w:r>
          </w:p>
        </w:tc>
        <w:tc>
          <w:tcPr>
            <w:shd w:fill="783f04" w:val="clear"/>
            <w:tcMar>
              <w:top w:w="100.0" w:type="dxa"/>
              <w:left w:w="100.0" w:type="dxa"/>
              <w:bottom w:w="100.0" w:type="dxa"/>
              <w:right w:w="100.0" w:type="dxa"/>
            </w:tcMar>
            <w:vAlign w:val="top"/>
          </w:tcPr>
          <w:p w:rsidR="00000000" w:rsidDel="00000000" w:rsidP="00000000" w:rsidRDefault="00000000" w:rsidRPr="00000000" w14:paraId="00000056">
            <w:pPr>
              <w:spacing w:after="160" w:line="259" w:lineRule="auto"/>
              <w:jc w:val="center"/>
              <w:rPr>
                <w:sz w:val="24"/>
                <w:szCs w:val="24"/>
              </w:rPr>
            </w:pPr>
            <w:r w:rsidDel="00000000" w:rsidR="00000000" w:rsidRPr="00000000">
              <w:rPr/>
              <w:drawing>
                <wp:inline distB="114300" distT="114300" distL="114300" distR="114300">
                  <wp:extent cx="433388" cy="448594"/>
                  <wp:effectExtent b="0" l="0" r="0" t="0"/>
                  <wp:docPr id="8"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433388" cy="448594"/>
                          </a:xfrm>
                          <a:prstGeom prst="rect"/>
                          <a:ln/>
                        </pic:spPr>
                      </pic:pic>
                    </a:graphicData>
                  </a:graphic>
                </wp:inline>
              </w:drawing>
            </w:r>
            <w:r w:rsidDel="00000000" w:rsidR="00000000" w:rsidRPr="00000000">
              <w:rPr>
                <w:rtl w:val="0"/>
              </w:rPr>
            </w:r>
          </w:p>
        </w:tc>
        <w:tc>
          <w:tcPr>
            <w:shd w:fill="783f04"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i w:val="1"/>
                <w:iCs w:val="1"/>
                <w:color w:val="ffffff"/>
                <w:sz w:val="20"/>
                <w:szCs w:val="20"/>
              </w:rPr>
            </w:pPr>
            <w:r w:rsidDel="00000000" w:rsidR="00000000" w:rsidRPr="00000000">
              <w:rPr>
                <w:b w:val="1"/>
                <w:bCs w:val="1"/>
                <w:i w:val="1"/>
                <w:iCs w:val="1"/>
                <w:color w:val="ffffff"/>
                <w:sz w:val="20"/>
                <w:szCs w:val="20"/>
                <w:rtl w:val="0"/>
              </w:rPr>
              <w:t xml:space="preserve">Enquiry</w:t>
            </w:r>
          </w:p>
          <w:p w:rsidR="00000000" w:rsidDel="00000000" w:rsidP="00000000" w:rsidRDefault="00000000" w:rsidRPr="00000000" w14:paraId="00000058">
            <w:pPr>
              <w:widowControl w:val="0"/>
              <w:spacing w:line="240" w:lineRule="auto"/>
              <w:rPr>
                <w:i w:val="1"/>
                <w:iCs w:val="1"/>
                <w:color w:val="ffffff"/>
                <w:sz w:val="20"/>
                <w:szCs w:val="20"/>
              </w:rPr>
            </w:pPr>
            <w:r w:rsidDel="00000000" w:rsidR="00000000" w:rsidRPr="00000000">
              <w:rPr>
                <w:i w:val="1"/>
                <w:iCs w:val="1"/>
                <w:color w:val="ffffff"/>
                <w:sz w:val="20"/>
                <w:szCs w:val="20"/>
                <w:rtl w:val="0"/>
              </w:rPr>
              <w:t xml:space="preserve">Asking and answering geographical enquiry questions.</w:t>
            </w:r>
          </w:p>
          <w:p w:rsidR="00000000" w:rsidDel="00000000" w:rsidP="00000000" w:rsidRDefault="00000000" w:rsidRPr="00000000" w14:paraId="00000059">
            <w:pPr>
              <w:widowControl w:val="0"/>
              <w:spacing w:line="240" w:lineRule="auto"/>
              <w:rPr>
                <w:color w:val="ffffff"/>
                <w:sz w:val="20"/>
                <w:szCs w:val="20"/>
              </w:rPr>
            </w:pPr>
            <w:r w:rsidDel="00000000" w:rsidR="00000000" w:rsidRPr="00000000">
              <w:rPr>
                <w:rtl w:val="0"/>
              </w:rPr>
            </w:r>
          </w:p>
        </w:tc>
      </w:tr>
      <w:tr>
        <w:trPr>
          <w:cantSplit w:val="0"/>
          <w:trHeight w:val="675" w:hRule="atLeast"/>
          <w:tblHeader w:val="0"/>
        </w:trPr>
        <w:tc>
          <w:tcPr>
            <w:gridSpan w:val="6"/>
            <w:vMerge w:val="continue"/>
            <w:tcMar>
              <w:top w:w="100.0" w:type="dxa"/>
              <w:left w:w="100.0" w:type="dxa"/>
              <w:bottom w:w="100.0" w:type="dxa"/>
              <w:right w:w="100.0" w:type="dxa"/>
            </w:tcMar>
            <w:vAlign w:val="top"/>
          </w:tcPr>
          <w:p w:rsidR="00000000" w:rsidDel="00000000" w:rsidP="00000000" w:rsidRDefault="00000000" w:rsidRPr="00000000" w14:paraId="0000005A">
            <w:pPr>
              <w:widowControl w:val="0"/>
              <w:spacing w:after="0" w:before="0" w:line="240" w:lineRule="auto"/>
              <w:ind w:left="0" w:firstLine="0"/>
              <w:jc w:val="center"/>
              <w:rPr>
                <w:sz w:val="18"/>
                <w:szCs w:val="18"/>
              </w:rPr>
            </w:pPr>
            <w:r w:rsidDel="00000000" w:rsidR="00000000" w:rsidRPr="00000000">
              <w:rPr>
                <w:rtl w:val="0"/>
              </w:rPr>
            </w:r>
          </w:p>
        </w:tc>
        <w:tc>
          <w:tcPr>
            <w:gridSpan w:val="6"/>
            <w:vMerge w:val="continue"/>
            <w:tcMar>
              <w:top w:w="100.0" w:type="dxa"/>
              <w:left w:w="100.0" w:type="dxa"/>
              <w:bottom w:w="100.0" w:type="dxa"/>
              <w:right w:w="100.0" w:type="dxa"/>
            </w:tcMar>
            <w:vAlign w:val="top"/>
          </w:tcPr>
          <w:p w:rsidR="00000000" w:rsidDel="00000000" w:rsidP="00000000" w:rsidRDefault="00000000" w:rsidRPr="00000000" w14:paraId="00000060">
            <w:pPr>
              <w:widowControl w:val="0"/>
              <w:spacing w:after="0" w:before="0" w:line="240" w:lineRule="auto"/>
              <w:ind w:left="0" w:firstLine="0"/>
              <w:jc w:val="center"/>
              <w:rPr>
                <w:sz w:val="18"/>
                <w:szCs w:val="18"/>
              </w:rPr>
            </w:pPr>
            <w:r w:rsidDel="00000000" w:rsidR="00000000" w:rsidRPr="00000000">
              <w:rPr>
                <w:rtl w:val="0"/>
              </w:rPr>
            </w:r>
          </w:p>
        </w:tc>
        <w:tc>
          <w:tcPr>
            <w:shd w:fill="783f04" w:val="clear"/>
            <w:tcMar>
              <w:top w:w="100.0" w:type="dxa"/>
              <w:left w:w="100.0" w:type="dxa"/>
              <w:bottom w:w="100.0" w:type="dxa"/>
              <w:right w:w="100.0" w:type="dxa"/>
            </w:tcMar>
            <w:vAlign w:val="top"/>
          </w:tcPr>
          <w:p w:rsidR="00000000" w:rsidDel="00000000" w:rsidP="00000000" w:rsidRDefault="00000000" w:rsidRPr="00000000" w14:paraId="00000066">
            <w:pPr>
              <w:spacing w:after="160" w:line="259" w:lineRule="auto"/>
              <w:jc w:val="center"/>
              <w:rPr>
                <w:sz w:val="24"/>
                <w:szCs w:val="24"/>
              </w:rPr>
            </w:pPr>
            <w:r w:rsidDel="00000000" w:rsidR="00000000" w:rsidRPr="00000000">
              <w:rPr/>
              <w:drawing>
                <wp:inline distB="114300" distT="114300" distL="114300" distR="114300">
                  <wp:extent cx="542925" cy="444500"/>
                  <wp:effectExtent b="0" l="0" r="0" t="0"/>
                  <wp:docPr id="9"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542925" cy="444500"/>
                          </a:xfrm>
                          <a:prstGeom prst="rect"/>
                          <a:ln/>
                        </pic:spPr>
                      </pic:pic>
                    </a:graphicData>
                  </a:graphic>
                </wp:inline>
              </w:drawing>
            </w:r>
            <w:r w:rsidDel="00000000" w:rsidR="00000000" w:rsidRPr="00000000">
              <w:rPr>
                <w:rtl w:val="0"/>
              </w:rPr>
            </w:r>
          </w:p>
        </w:tc>
        <w:tc>
          <w:tcPr>
            <w:shd w:fill="783f04"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i w:val="1"/>
                <w:iCs w:val="1"/>
                <w:color w:val="ffffff"/>
                <w:sz w:val="20"/>
                <w:szCs w:val="20"/>
              </w:rPr>
            </w:pPr>
            <w:r w:rsidDel="00000000" w:rsidR="00000000" w:rsidRPr="00000000">
              <w:rPr>
                <w:b w:val="1"/>
                <w:bCs w:val="1"/>
                <w:i w:val="1"/>
                <w:iCs w:val="1"/>
                <w:color w:val="ffffff"/>
                <w:sz w:val="20"/>
                <w:szCs w:val="20"/>
                <w:rtl w:val="0"/>
              </w:rPr>
              <w:t xml:space="preserve">Observing</w:t>
            </w:r>
          </w:p>
          <w:p w:rsidR="00000000" w:rsidDel="00000000" w:rsidP="00000000" w:rsidRDefault="00000000" w:rsidRPr="00000000" w14:paraId="00000068">
            <w:pPr>
              <w:widowControl w:val="0"/>
              <w:spacing w:line="240" w:lineRule="auto"/>
              <w:rPr>
                <w:i w:val="1"/>
                <w:iCs w:val="1"/>
                <w:color w:val="ffffff"/>
                <w:sz w:val="20"/>
                <w:szCs w:val="20"/>
              </w:rPr>
            </w:pPr>
            <w:r w:rsidDel="00000000" w:rsidR="00000000" w:rsidRPr="00000000">
              <w:rPr>
                <w:i w:val="1"/>
                <w:iCs w:val="1"/>
                <w:color w:val="ffffff"/>
                <w:sz w:val="20"/>
                <w:szCs w:val="20"/>
                <w:rtl w:val="0"/>
              </w:rPr>
              <w:t xml:space="preserve">First hand and using secondary sources of information. </w:t>
            </w:r>
          </w:p>
        </w:tc>
      </w:tr>
      <w:tr>
        <w:trPr>
          <w:cantSplit w:val="0"/>
          <w:trHeight w:val="1126.6485595703127" w:hRule="atLeast"/>
          <w:tblHeader w:val="0"/>
        </w:trPr>
        <w:tc>
          <w:tcPr>
            <w:gridSpan w:val="6"/>
            <w:vMerge w:val="continue"/>
            <w:tcMar>
              <w:top w:w="100.0" w:type="dxa"/>
              <w:left w:w="100.0" w:type="dxa"/>
              <w:bottom w:w="100.0" w:type="dxa"/>
              <w:right w:w="100.0" w:type="dxa"/>
            </w:tcMar>
            <w:vAlign w:val="top"/>
          </w:tcPr>
          <w:p w:rsidR="00000000" w:rsidDel="00000000" w:rsidP="00000000" w:rsidRDefault="00000000" w:rsidRPr="00000000" w14:paraId="00000069">
            <w:pPr>
              <w:widowControl w:val="0"/>
              <w:spacing w:after="0" w:before="0" w:line="240" w:lineRule="auto"/>
              <w:ind w:left="0" w:firstLine="0"/>
              <w:jc w:val="center"/>
              <w:rPr>
                <w:sz w:val="20"/>
                <w:szCs w:val="20"/>
              </w:rPr>
            </w:pPr>
            <w:r w:rsidDel="00000000" w:rsidR="00000000" w:rsidRPr="00000000">
              <w:rPr>
                <w:rtl w:val="0"/>
              </w:rPr>
            </w:r>
          </w:p>
        </w:tc>
        <w:tc>
          <w:tcPr>
            <w:gridSpan w:val="6"/>
            <w:vMerge w:val="continue"/>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4"/>
                <w:szCs w:val="24"/>
              </w:rPr>
            </w:pPr>
            <w:r w:rsidDel="00000000" w:rsidR="00000000" w:rsidRPr="00000000">
              <w:rPr>
                <w:rtl w:val="0"/>
              </w:rPr>
            </w:r>
          </w:p>
        </w:tc>
        <w:tc>
          <w:tcPr>
            <w:shd w:fill="783f04" w:val="clear"/>
            <w:tcMar>
              <w:top w:w="100.0" w:type="dxa"/>
              <w:left w:w="100.0" w:type="dxa"/>
              <w:bottom w:w="100.0" w:type="dxa"/>
              <w:right w:w="100.0" w:type="dxa"/>
            </w:tcMar>
            <w:vAlign w:val="top"/>
          </w:tcPr>
          <w:p w:rsidR="00000000" w:rsidDel="00000000" w:rsidP="00000000" w:rsidRDefault="00000000" w:rsidRPr="00000000" w14:paraId="00000075">
            <w:pPr>
              <w:spacing w:after="160" w:line="259" w:lineRule="auto"/>
              <w:jc w:val="center"/>
              <w:rPr>
                <w:sz w:val="24"/>
                <w:szCs w:val="24"/>
              </w:rPr>
            </w:pPr>
            <w:r w:rsidDel="00000000" w:rsidR="00000000" w:rsidRPr="00000000">
              <w:rPr/>
              <w:drawing>
                <wp:inline distB="114300" distT="114300" distL="114300" distR="114300">
                  <wp:extent cx="542925" cy="520700"/>
                  <wp:effectExtent b="0" l="0" r="0" t="0"/>
                  <wp:docPr id="10"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542925" cy="520700"/>
                          </a:xfrm>
                          <a:prstGeom prst="rect"/>
                          <a:ln/>
                        </pic:spPr>
                      </pic:pic>
                    </a:graphicData>
                  </a:graphic>
                </wp:inline>
              </w:drawing>
            </w:r>
            <w:r w:rsidDel="00000000" w:rsidR="00000000" w:rsidRPr="00000000">
              <w:rPr>
                <w:rtl w:val="0"/>
              </w:rPr>
            </w:r>
          </w:p>
        </w:tc>
        <w:tc>
          <w:tcPr>
            <w:shd w:fill="783f04"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b w:val="1"/>
                <w:bCs w:val="1"/>
                <w:i w:val="1"/>
                <w:iCs w:val="1"/>
                <w:color w:val="ffffff"/>
                <w:sz w:val="20"/>
                <w:szCs w:val="20"/>
              </w:rPr>
            </w:pPr>
            <w:r w:rsidDel="00000000" w:rsidR="00000000" w:rsidRPr="00000000">
              <w:rPr>
                <w:b w:val="1"/>
                <w:bCs w:val="1"/>
                <w:i w:val="1"/>
                <w:iCs w:val="1"/>
                <w:color w:val="ffffff"/>
                <w:sz w:val="20"/>
                <w:szCs w:val="20"/>
                <w:rtl w:val="0"/>
              </w:rPr>
              <w:t xml:space="preserve">Fieldwork</w:t>
            </w:r>
          </w:p>
          <w:p w:rsidR="00000000" w:rsidDel="00000000" w:rsidP="00000000" w:rsidRDefault="00000000" w:rsidRPr="00000000" w14:paraId="00000077">
            <w:pPr>
              <w:widowControl w:val="0"/>
              <w:spacing w:line="240" w:lineRule="auto"/>
              <w:rPr>
                <w:i w:val="1"/>
                <w:iCs w:val="1"/>
                <w:color w:val="ffffff"/>
                <w:sz w:val="20"/>
                <w:szCs w:val="20"/>
              </w:rPr>
            </w:pPr>
            <w:r w:rsidDel="00000000" w:rsidR="00000000" w:rsidRPr="00000000">
              <w:rPr>
                <w:i w:val="1"/>
                <w:iCs w:val="1"/>
                <w:color w:val="ffffff"/>
                <w:sz w:val="20"/>
                <w:szCs w:val="20"/>
                <w:rtl w:val="0"/>
              </w:rPr>
              <w:t xml:space="preserve">Collecting data to answer a question using different fieldwork techniques. </w:t>
            </w:r>
          </w:p>
          <w:p w:rsidR="00000000" w:rsidDel="00000000" w:rsidP="00000000" w:rsidRDefault="00000000" w:rsidRPr="00000000" w14:paraId="00000078">
            <w:pPr>
              <w:widowControl w:val="0"/>
              <w:spacing w:line="240" w:lineRule="auto"/>
              <w:rPr>
                <w:color w:val="ffffff"/>
                <w:sz w:val="20"/>
                <w:szCs w:val="20"/>
              </w:rPr>
            </w:pPr>
            <w:r w:rsidDel="00000000" w:rsidR="00000000" w:rsidRPr="00000000">
              <w:rPr>
                <w:rtl w:val="0"/>
              </w:rPr>
            </w:r>
          </w:p>
        </w:tc>
      </w:tr>
      <w:tr>
        <w:trPr>
          <w:cantSplit w:val="0"/>
          <w:trHeight w:val="400" w:hRule="atLeast"/>
          <w:tblHeader w:val="0"/>
        </w:trPr>
        <w:tc>
          <w:tcPr>
            <w:gridSpan w:val="6"/>
            <w:vMerge w:val="continue"/>
            <w:tcMar>
              <w:top w:w="100.0" w:type="dxa"/>
              <w:left w:w="100.0" w:type="dxa"/>
              <w:bottom w:w="100.0" w:type="dxa"/>
              <w:right w:w="100.0" w:type="dxa"/>
            </w:tcMar>
            <w:vAlign w:val="top"/>
          </w:tcPr>
          <w:p w:rsidR="00000000" w:rsidDel="00000000" w:rsidP="00000000" w:rsidRDefault="00000000" w:rsidRPr="00000000" w14:paraId="00000079">
            <w:pPr>
              <w:widowControl w:val="0"/>
              <w:spacing w:after="0" w:before="0" w:line="240" w:lineRule="auto"/>
              <w:ind w:left="0" w:firstLine="0"/>
              <w:jc w:val="center"/>
              <w:rPr>
                <w:i w:val="1"/>
                <w:iCs w:val="1"/>
                <w:sz w:val="20"/>
                <w:szCs w:val="20"/>
              </w:rPr>
            </w:pPr>
            <w:r w:rsidDel="00000000" w:rsidR="00000000" w:rsidRPr="00000000">
              <w:rPr>
                <w:rtl w:val="0"/>
              </w:rPr>
            </w:r>
          </w:p>
        </w:tc>
        <w:tc>
          <w:tcPr>
            <w:gridSpan w:val="6"/>
            <w:vMerge w:val="continue"/>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0"/>
                <w:szCs w:val="20"/>
              </w:rPr>
            </w:pPr>
            <w:r w:rsidDel="00000000" w:rsidR="00000000" w:rsidRPr="00000000">
              <w:rPr>
                <w:rtl w:val="0"/>
              </w:rPr>
            </w:r>
          </w:p>
        </w:tc>
        <w:tc>
          <w:tcPr>
            <w:vMerge w:val="restart"/>
            <w:shd w:fill="783f04" w:val="clear"/>
            <w:tcMar>
              <w:top w:w="100.0" w:type="dxa"/>
              <w:left w:w="100.0" w:type="dxa"/>
              <w:bottom w:w="100.0" w:type="dxa"/>
              <w:right w:w="100.0" w:type="dxa"/>
            </w:tcMar>
            <w:vAlign w:val="top"/>
          </w:tcPr>
          <w:p w:rsidR="00000000" w:rsidDel="00000000" w:rsidP="00000000" w:rsidRDefault="00000000" w:rsidRPr="00000000" w14:paraId="00000085">
            <w:pPr>
              <w:spacing w:after="160" w:line="259" w:lineRule="auto"/>
              <w:jc w:val="center"/>
              <w:rPr>
                <w:sz w:val="24"/>
                <w:szCs w:val="24"/>
              </w:rPr>
            </w:pPr>
            <w:r w:rsidDel="00000000" w:rsidR="00000000" w:rsidRPr="00000000">
              <w:rPr/>
              <w:drawing>
                <wp:inline distB="114300" distT="114300" distL="114300" distR="114300">
                  <wp:extent cx="542925" cy="647700"/>
                  <wp:effectExtent b="0" l="0" r="0" t="0"/>
                  <wp:docPr id="11"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42925" cy="647700"/>
                          </a:xfrm>
                          <a:prstGeom prst="rect"/>
                          <a:ln/>
                        </pic:spPr>
                      </pic:pic>
                    </a:graphicData>
                  </a:graphic>
                </wp:inline>
              </w:drawing>
            </w:r>
            <w:r w:rsidDel="00000000" w:rsidR="00000000" w:rsidRPr="00000000">
              <w:rPr>
                <w:rtl w:val="0"/>
              </w:rPr>
            </w:r>
          </w:p>
        </w:tc>
        <w:tc>
          <w:tcPr>
            <w:vMerge w:val="restart"/>
            <w:shd w:fill="783f04"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b w:val="1"/>
                <w:bCs w:val="1"/>
                <w:i w:val="1"/>
                <w:iCs w:val="1"/>
                <w:color w:val="ffffff"/>
                <w:sz w:val="20"/>
                <w:szCs w:val="20"/>
              </w:rPr>
            </w:pPr>
            <w:r w:rsidDel="00000000" w:rsidR="00000000" w:rsidRPr="00000000">
              <w:rPr>
                <w:b w:val="1"/>
                <w:bCs w:val="1"/>
                <w:i w:val="1"/>
                <w:iCs w:val="1"/>
                <w:color w:val="ffffff"/>
                <w:sz w:val="20"/>
                <w:szCs w:val="20"/>
                <w:rtl w:val="0"/>
              </w:rPr>
              <w:t xml:space="preserve">Concluding</w:t>
            </w:r>
          </w:p>
          <w:p w:rsidR="00000000" w:rsidDel="00000000" w:rsidP="00000000" w:rsidRDefault="00000000" w:rsidRPr="00000000" w14:paraId="00000087">
            <w:pPr>
              <w:widowControl w:val="0"/>
              <w:spacing w:line="240" w:lineRule="auto"/>
              <w:rPr>
                <w:i w:val="1"/>
                <w:iCs w:val="1"/>
                <w:color w:val="ffffff"/>
                <w:sz w:val="20"/>
                <w:szCs w:val="20"/>
              </w:rPr>
            </w:pPr>
            <w:r w:rsidDel="00000000" w:rsidR="00000000" w:rsidRPr="00000000">
              <w:rPr>
                <w:i w:val="1"/>
                <w:iCs w:val="1"/>
                <w:color w:val="ffffff"/>
                <w:sz w:val="20"/>
                <w:szCs w:val="20"/>
                <w:rtl w:val="0"/>
              </w:rPr>
              <w:t xml:space="preserve">Analysing data</w:t>
            </w:r>
          </w:p>
          <w:p w:rsidR="00000000" w:rsidDel="00000000" w:rsidP="00000000" w:rsidRDefault="00000000" w:rsidRPr="00000000" w14:paraId="00000088">
            <w:pPr>
              <w:widowControl w:val="0"/>
              <w:spacing w:line="240" w:lineRule="auto"/>
              <w:rPr>
                <w:color w:val="ffffff"/>
                <w:sz w:val="20"/>
                <w:szCs w:val="20"/>
              </w:rPr>
            </w:pPr>
            <w:r w:rsidDel="00000000" w:rsidR="00000000" w:rsidRPr="00000000">
              <w:rPr>
                <w:i w:val="1"/>
                <w:iCs w:val="1"/>
                <w:color w:val="ffffff"/>
                <w:sz w:val="20"/>
                <w:szCs w:val="20"/>
                <w:rtl w:val="0"/>
              </w:rPr>
              <w:t xml:space="preserve">Communicating findings using maps, charts, graphs, diagrams and in writing. </w:t>
            </w:r>
            <w:r w:rsidDel="00000000" w:rsidR="00000000" w:rsidRPr="00000000">
              <w:rPr>
                <w:color w:val="ffffff"/>
                <w:sz w:val="20"/>
                <w:szCs w:val="20"/>
                <w:rtl w:val="0"/>
              </w:rPr>
              <w:t xml:space="preserve"> </w:t>
            </w:r>
          </w:p>
        </w:tc>
      </w:tr>
      <w:tr>
        <w:trPr>
          <w:cantSplit w:val="0"/>
          <w:trHeight w:val="1253.84765625" w:hRule="atLeast"/>
          <w:tblHeader w:val="0"/>
        </w:trPr>
        <w:tc>
          <w:tcPr>
            <w:gridSpan w:val="6"/>
            <w:vMerge w:val="continue"/>
            <w:tcMar>
              <w:top w:w="100.0" w:type="dxa"/>
              <w:left w:w="100.0" w:type="dxa"/>
              <w:bottom w:w="100.0" w:type="dxa"/>
              <w:right w:w="100.0" w:type="dxa"/>
            </w:tcMar>
            <w:vAlign w:val="top"/>
          </w:tcPr>
          <w:p w:rsidR="00000000" w:rsidDel="00000000" w:rsidP="00000000" w:rsidRDefault="00000000" w:rsidRPr="00000000" w14:paraId="00000089">
            <w:pPr>
              <w:widowControl w:val="0"/>
              <w:spacing w:after="0" w:before="0" w:line="240" w:lineRule="auto"/>
              <w:ind w:left="0" w:firstLine="0"/>
              <w:jc w:val="center"/>
              <w:rPr/>
            </w:pPr>
            <w:r w:rsidDel="00000000" w:rsidR="00000000" w:rsidRPr="00000000">
              <w:rPr>
                <w:rtl w:val="0"/>
              </w:rPr>
            </w:r>
          </w:p>
        </w:tc>
        <w:tc>
          <w:tcPr>
            <w:gridSpan w:val="6"/>
            <w:vMerge w:val="continue"/>
            <w:tcMar>
              <w:top w:w="100.0" w:type="dxa"/>
              <w:left w:w="100.0" w:type="dxa"/>
              <w:bottom w:w="100.0" w:type="dxa"/>
              <w:right w:w="100.0" w:type="dxa"/>
            </w:tcMar>
            <w:vAlign w:val="top"/>
          </w:tcPr>
          <w:p w:rsidR="00000000" w:rsidDel="00000000" w:rsidP="00000000" w:rsidRDefault="00000000" w:rsidRPr="00000000" w14:paraId="0000008F">
            <w:pPr>
              <w:spacing w:after="0" w:before="0" w:line="240" w:lineRule="auto"/>
              <w:ind w:left="0" w:firstLine="0"/>
              <w:jc w:val="center"/>
              <w:rPr/>
            </w:pPr>
            <w:r w:rsidDel="00000000" w:rsidR="00000000" w:rsidRPr="00000000">
              <w:rPr>
                <w:rtl w:val="0"/>
              </w:rPr>
            </w:r>
          </w:p>
        </w:tc>
        <w:tc>
          <w:tcPr>
            <w:vMerge w:val="continue"/>
            <w:shd w:fill="783f04"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shd w:fill="783f04"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bl>
    <w:p w:rsidR="00000000" w:rsidDel="00000000" w:rsidP="00000000" w:rsidRDefault="00000000" w:rsidRPr="00000000" w14:paraId="00000097">
      <w:pPr>
        <w:spacing w:line="276" w:lineRule="auto"/>
        <w:rPr>
          <w:b w:val="1"/>
          <w:bCs w:val="1"/>
          <w:sz w:val="28"/>
          <w:szCs w:val="28"/>
        </w:rPr>
      </w:pPr>
      <w:r w:rsidDel="00000000" w:rsidR="00000000" w:rsidRPr="00000000">
        <w:rPr>
          <w:rtl w:val="0"/>
        </w:rPr>
      </w:r>
    </w:p>
    <w:p w:rsidR="00000000" w:rsidDel="00000000" w:rsidP="00000000" w:rsidRDefault="00000000" w:rsidRPr="00000000" w14:paraId="00000098">
      <w:pPr>
        <w:spacing w:line="276" w:lineRule="auto"/>
        <w:rPr>
          <w:b w:val="1"/>
          <w:bCs w:val="1"/>
          <w:sz w:val="28"/>
          <w:szCs w:val="28"/>
        </w:rPr>
      </w:pPr>
      <w:r w:rsidDel="00000000" w:rsidR="00000000" w:rsidRPr="00000000">
        <w:rPr>
          <w:rtl w:val="0"/>
        </w:rPr>
      </w:r>
    </w:p>
    <w:p w:rsidR="00000000" w:rsidDel="00000000" w:rsidP="00000000" w:rsidRDefault="00000000" w:rsidRPr="00000000" w14:paraId="00000099">
      <w:pPr>
        <w:spacing w:line="276" w:lineRule="auto"/>
        <w:rPr>
          <w:b w:val="1"/>
          <w:bCs w:val="1"/>
          <w:sz w:val="28"/>
          <w:szCs w:val="28"/>
        </w:rPr>
      </w:pPr>
      <w:r w:rsidDel="00000000" w:rsidR="00000000" w:rsidRPr="00000000">
        <w:rPr>
          <w:rtl w:val="0"/>
        </w:rPr>
      </w:r>
    </w:p>
    <w:p w:rsidR="00000000" w:rsidDel="00000000" w:rsidP="00000000" w:rsidRDefault="00000000" w:rsidRPr="00000000" w14:paraId="0000009A">
      <w:pPr>
        <w:spacing w:line="276" w:lineRule="auto"/>
        <w:rPr>
          <w:b w:val="1"/>
          <w:bCs w:val="1"/>
          <w:sz w:val="28"/>
          <w:szCs w:val="28"/>
        </w:rPr>
      </w:pPr>
      <w:r w:rsidDel="00000000" w:rsidR="00000000" w:rsidRPr="00000000">
        <w:rPr>
          <w:rtl w:val="0"/>
        </w:rPr>
      </w:r>
    </w:p>
    <w:p w:rsidR="00000000" w:rsidDel="00000000" w:rsidP="00000000" w:rsidRDefault="00000000" w:rsidRPr="00000000" w14:paraId="0000009B">
      <w:pPr>
        <w:spacing w:line="276" w:lineRule="auto"/>
        <w:rPr>
          <w:b w:val="1"/>
          <w:bCs w:val="1"/>
          <w:sz w:val="28"/>
          <w:szCs w:val="28"/>
        </w:rPr>
      </w:pPr>
      <w:r w:rsidDel="00000000" w:rsidR="00000000" w:rsidRPr="00000000">
        <w:rPr>
          <w:rtl w:val="0"/>
        </w:rPr>
      </w:r>
    </w:p>
    <w:p w:rsidR="00000000" w:rsidDel="00000000" w:rsidP="00000000" w:rsidRDefault="00000000" w:rsidRPr="00000000" w14:paraId="0000009C">
      <w:pPr>
        <w:rPr>
          <w:b w:val="1"/>
          <w:bCs w:val="1"/>
          <w:sz w:val="20"/>
          <w:szCs w:val="20"/>
          <w:highlight w:val="white"/>
        </w:rPr>
      </w:pPr>
      <w:r w:rsidDel="00000000" w:rsidR="00000000" w:rsidRPr="00000000">
        <w:rPr>
          <w:rtl w:val="0"/>
        </w:rPr>
      </w:r>
    </w:p>
    <w:sdt>
      <w:sdtPr>
        <w:lock w:val="contentLocked"/>
        <w:id w:val="208317623"/>
        <w:tag w:val="goog_rdk_0"/>
      </w:sdtPr>
      <w:sdtContent>
        <w:tbl>
          <w:tblPr>
            <w:tblStyle w:val="Table3"/>
            <w:tblW w:w="139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5"/>
            <w:gridCol w:w="3570"/>
            <w:gridCol w:w="4815"/>
            <w:gridCol w:w="3660"/>
            <w:tblGridChange w:id="0">
              <w:tblGrid>
                <w:gridCol w:w="1875"/>
                <w:gridCol w:w="3570"/>
                <w:gridCol w:w="4815"/>
                <w:gridCol w:w="3660"/>
              </w:tblGrid>
            </w:tblGridChange>
          </w:tblGrid>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z w:val="24"/>
                    <w:szCs w:val="24"/>
                  </w:rPr>
                </w:pPr>
                <w:r w:rsidDel="00000000" w:rsidR="00000000" w:rsidRPr="00000000">
                  <w:rPr>
                    <w:b w:val="1"/>
                    <w:bCs w:val="1"/>
                    <w:color w:val="ffffff"/>
                    <w:sz w:val="24"/>
                    <w:szCs w:val="24"/>
                    <w:rtl w:val="0"/>
                  </w:rPr>
                  <w:t xml:space="preserve">Autumn</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z w:val="24"/>
                    <w:szCs w:val="24"/>
                  </w:rPr>
                </w:pPr>
                <w:r w:rsidDel="00000000" w:rsidR="00000000" w:rsidRPr="00000000">
                  <w:rPr>
                    <w:b w:val="1"/>
                    <w:bCs w:val="1"/>
                    <w:color w:val="ffffff"/>
                    <w:sz w:val="24"/>
                    <w:szCs w:val="24"/>
                    <w:rtl w:val="0"/>
                  </w:rPr>
                  <w:t xml:space="preserve">Spring </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z w:val="24"/>
                    <w:szCs w:val="24"/>
                  </w:rPr>
                </w:pPr>
                <w:r w:rsidDel="00000000" w:rsidR="00000000" w:rsidRPr="00000000">
                  <w:rPr>
                    <w:b w:val="1"/>
                    <w:bCs w:val="1"/>
                    <w:color w:val="ffffff"/>
                    <w:sz w:val="24"/>
                    <w:szCs w:val="24"/>
                    <w:rtl w:val="0"/>
                  </w:rPr>
                  <w:t xml:space="preserve">Summer</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z w:val="24"/>
                    <w:szCs w:val="24"/>
                  </w:rPr>
                </w:pPr>
                <w:r w:rsidDel="00000000" w:rsidR="00000000" w:rsidRPr="00000000">
                  <w:rPr>
                    <w:b w:val="1"/>
                    <w:bCs w:val="1"/>
                    <w:color w:val="ffffff"/>
                    <w:sz w:val="24"/>
                    <w:szCs w:val="24"/>
                    <w:rtl w:val="0"/>
                  </w:rPr>
                  <w:t xml:space="preserve">Year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Where are we in the UK?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whit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whit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white"/>
                  </w:rPr>
                </w:pPr>
                <w:r w:rsidDel="00000000" w:rsidR="00000000" w:rsidRPr="00000000">
                  <w:rPr>
                    <w:sz w:val="24"/>
                    <w:szCs w:val="24"/>
                    <w:highlight w:val="white"/>
                    <w:rtl w:val="0"/>
                  </w:rPr>
                  <w:t xml:space="preserve">Big Ideas: Place, Space, Scale, Interconnections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Sustainable world: Does it matter how we live?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A8">
                <w:pPr>
                  <w:widowControl w:val="0"/>
                  <w:spacing w:line="240" w:lineRule="auto"/>
                  <w:rPr>
                    <w:b w:val="1"/>
                    <w:bCs w:val="1"/>
                    <w:sz w:val="24"/>
                    <w:szCs w:val="24"/>
                    <w:highlight w:val="white"/>
                  </w:rPr>
                </w:pPr>
                <w:r w:rsidDel="00000000" w:rsidR="00000000" w:rsidRPr="00000000">
                  <w:rPr>
                    <w:sz w:val="24"/>
                    <w:szCs w:val="24"/>
                    <w:highlight w:val="white"/>
                    <w:rtl w:val="0"/>
                  </w:rPr>
                  <w:t xml:space="preserve">Big Ideas: Environment and sustainability, Place</w:t>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Climate Zones: What are they and why do they matter?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AC">
                <w:pPr>
                  <w:widowControl w:val="0"/>
                  <w:spacing w:line="240" w:lineRule="auto"/>
                  <w:rPr>
                    <w:b w:val="1"/>
                    <w:bCs w:val="1"/>
                    <w:sz w:val="24"/>
                    <w:szCs w:val="24"/>
                    <w:highlight w:val="white"/>
                  </w:rPr>
                </w:pPr>
                <w:r w:rsidDel="00000000" w:rsidR="00000000" w:rsidRPr="00000000">
                  <w:rPr>
                    <w:sz w:val="24"/>
                    <w:szCs w:val="24"/>
                    <w:highlight w:val="white"/>
                    <w:rtl w:val="0"/>
                  </w:rPr>
                  <w:t xml:space="preserve">Big Ideas: Environment and sustainability, Place</w:t>
                </w: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z w:val="24"/>
                    <w:szCs w:val="24"/>
                  </w:rPr>
                </w:pPr>
                <w:r w:rsidDel="00000000" w:rsidR="00000000" w:rsidRPr="00000000">
                  <w:rPr>
                    <w:b w:val="1"/>
                    <w:bCs w:val="1"/>
                    <w:color w:val="ffffff"/>
                    <w:sz w:val="24"/>
                    <w:szCs w:val="24"/>
                    <w:rtl w:val="0"/>
                  </w:rPr>
                  <w:t xml:space="preserve">Year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Rivers: What’s special about them?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B0">
                <w:pPr>
                  <w:widowControl w:val="0"/>
                  <w:spacing w:line="240" w:lineRule="auto"/>
                  <w:rPr>
                    <w:b w:val="1"/>
                    <w:bCs w:val="1"/>
                    <w:sz w:val="24"/>
                    <w:szCs w:val="24"/>
                    <w:highlight w:val="white"/>
                  </w:rPr>
                </w:pPr>
                <w:r w:rsidDel="00000000" w:rsidR="00000000" w:rsidRPr="00000000">
                  <w:rPr>
                    <w:sz w:val="24"/>
                    <w:szCs w:val="24"/>
                    <w:highlight w:val="white"/>
                    <w:rtl w:val="0"/>
                  </w:rPr>
                  <w:t xml:space="preserve">Big Ideas: Place, Environment and sustainability,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South America: Why does the Amazon matter?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B3">
                <w:pPr>
                  <w:widowControl w:val="0"/>
                  <w:spacing w:line="240" w:lineRule="auto"/>
                  <w:rPr>
                    <w:b w:val="1"/>
                    <w:bCs w:val="1"/>
                    <w:sz w:val="24"/>
                    <w:szCs w:val="24"/>
                    <w:highlight w:val="white"/>
                  </w:rPr>
                </w:pPr>
                <w:r w:rsidDel="00000000" w:rsidR="00000000" w:rsidRPr="00000000">
                  <w:rPr>
                    <w:sz w:val="24"/>
                    <w:szCs w:val="24"/>
                    <w:highlight w:val="white"/>
                    <w:rtl w:val="0"/>
                  </w:rPr>
                  <w:t xml:space="preserve">Big Ideas: Place, Space, Scale, Interconnections, Environment and sustainability, interconnections, cultural awareness and diversity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Settlements: Where do people live and why?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B6">
                <w:pPr>
                  <w:widowControl w:val="0"/>
                  <w:spacing w:line="240" w:lineRule="auto"/>
                  <w:rPr>
                    <w:b w:val="1"/>
                    <w:bCs w:val="1"/>
                    <w:sz w:val="24"/>
                    <w:szCs w:val="24"/>
                    <w:highlight w:val="white"/>
                  </w:rPr>
                </w:pPr>
                <w:r w:rsidDel="00000000" w:rsidR="00000000" w:rsidRPr="00000000">
                  <w:rPr>
                    <w:sz w:val="24"/>
                    <w:szCs w:val="24"/>
                    <w:highlight w:val="white"/>
                    <w:rtl w:val="0"/>
                  </w:rPr>
                  <w:t xml:space="preserve">Big Ideas: Place, Space, Scale, Interconnections</w:t>
                </w: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z w:val="24"/>
                    <w:szCs w:val="24"/>
                  </w:rPr>
                </w:pPr>
                <w:r w:rsidDel="00000000" w:rsidR="00000000" w:rsidRPr="00000000">
                  <w:rPr>
                    <w:b w:val="1"/>
                    <w:bCs w:val="1"/>
                    <w:color w:val="ffffff"/>
                    <w:sz w:val="24"/>
                    <w:szCs w:val="24"/>
                    <w:rtl w:val="0"/>
                  </w:rPr>
                  <w:t xml:space="preserve">Year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Mountains: What, where and why?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BA">
                <w:pPr>
                  <w:widowControl w:val="0"/>
                  <w:spacing w:line="240" w:lineRule="auto"/>
                  <w:rPr>
                    <w:sz w:val="24"/>
                    <w:szCs w:val="24"/>
                    <w:highlight w:val="white"/>
                  </w:rPr>
                </w:pPr>
                <w:r w:rsidDel="00000000" w:rsidR="00000000" w:rsidRPr="00000000">
                  <w:rPr>
                    <w:sz w:val="24"/>
                    <w:szCs w:val="24"/>
                    <w:highlight w:val="white"/>
                    <w:rtl w:val="0"/>
                  </w:rPr>
                  <w:t xml:space="preserve">Big Ideas: Place, Environment and sustainability, Space, Scale, Interconnections </w:t>
                </w:r>
              </w:p>
              <w:p w:rsidR="00000000" w:rsidDel="00000000" w:rsidP="00000000" w:rsidRDefault="00000000" w:rsidRPr="00000000" w14:paraId="000000B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Why do people visit Croydon Town Centre?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BE">
                <w:pPr>
                  <w:widowControl w:val="0"/>
                  <w:spacing w:line="240" w:lineRule="auto"/>
                  <w:rPr>
                    <w:b w:val="1"/>
                    <w:bCs w:val="1"/>
                    <w:sz w:val="24"/>
                    <w:szCs w:val="24"/>
                    <w:highlight w:val="white"/>
                  </w:rPr>
                </w:pPr>
                <w:r w:rsidDel="00000000" w:rsidR="00000000" w:rsidRPr="00000000">
                  <w:rPr>
                    <w:sz w:val="24"/>
                    <w:szCs w:val="24"/>
                    <w:highlight w:val="white"/>
                    <w:rtl w:val="0"/>
                  </w:rPr>
                  <w:t xml:space="preserve">Big Ideas: Place, Space, Scale, Cultural awareness and diversity, interconnections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What’s it like to live in Greece?</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sz w:val="24"/>
                    <w:szCs w:val="24"/>
                    <w:highlight w:val="white"/>
                    <w:rtl w:val="0"/>
                  </w:rPr>
                  <w:t xml:space="preserve">Big Ideas: Place, Space, Scale, Cultural awareness and diversity, interconnections </w:t>
                </w:r>
                <w:r w:rsidDel="00000000" w:rsidR="00000000" w:rsidRPr="00000000">
                  <w:rPr>
                    <w:b w:val="1"/>
                    <w:bCs w:val="1"/>
                    <w:sz w:val="24"/>
                    <w:szCs w:val="24"/>
                    <w:highlight w:val="white"/>
                    <w:rtl w:val="0"/>
                  </w:rPr>
                  <w:t xml:space="preserve"> </w:t>
                </w:r>
              </w:p>
            </w:tc>
          </w:tr>
          <w:tr>
            <w:trPr>
              <w:cantSplit w:val="0"/>
              <w:trHeight w:val="1970.859375"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z w:val="24"/>
                    <w:szCs w:val="24"/>
                  </w:rPr>
                </w:pPr>
                <w:r w:rsidDel="00000000" w:rsidR="00000000" w:rsidRPr="00000000">
                  <w:rPr>
                    <w:b w:val="1"/>
                    <w:bCs w:val="1"/>
                    <w:color w:val="ffffff"/>
                    <w:sz w:val="24"/>
                    <w:szCs w:val="24"/>
                    <w:rtl w:val="0"/>
                  </w:rPr>
                  <w:t xml:space="preserve">Year 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What’s it like to live in South Africa?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C5">
                <w:pPr>
                  <w:widowControl w:val="0"/>
                  <w:spacing w:line="240" w:lineRule="auto"/>
                  <w:rPr>
                    <w:b w:val="1"/>
                    <w:bCs w:val="1"/>
                    <w:sz w:val="24"/>
                    <w:szCs w:val="24"/>
                    <w:highlight w:val="white"/>
                  </w:rPr>
                </w:pPr>
                <w:r w:rsidDel="00000000" w:rsidR="00000000" w:rsidRPr="00000000">
                  <w:rPr>
                    <w:sz w:val="24"/>
                    <w:szCs w:val="24"/>
                    <w:highlight w:val="white"/>
                    <w:rtl w:val="0"/>
                  </w:rPr>
                  <w:t xml:space="preserve">Big Ideas: Place, Space, Scale, Cultural awareness and diversity, interconnections </w:t>
                </w:r>
                <w:r w:rsidDel="00000000" w:rsidR="00000000" w:rsidRPr="00000000">
                  <w:rPr>
                    <w:b w:val="1"/>
                    <w:bCs w:val="1"/>
                    <w:sz w:val="24"/>
                    <w:szCs w:val="24"/>
                    <w:highlight w:val="whit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How do volcanoes erupt and earthquakes take place?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C8">
                <w:pPr>
                  <w:widowControl w:val="0"/>
                  <w:spacing w:line="240" w:lineRule="auto"/>
                  <w:rPr>
                    <w:sz w:val="24"/>
                    <w:szCs w:val="24"/>
                    <w:highlight w:val="white"/>
                  </w:rPr>
                </w:pPr>
                <w:r w:rsidDel="00000000" w:rsidR="00000000" w:rsidRPr="00000000">
                  <w:rPr>
                    <w:sz w:val="24"/>
                    <w:szCs w:val="24"/>
                    <w:highlight w:val="white"/>
                    <w:rtl w:val="0"/>
                  </w:rPr>
                  <w:t xml:space="preserve">Big Ideas: Place, Space, Scale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b w:val="1"/>
                    <w:bCs w:val="1"/>
                    <w:sz w:val="24"/>
                    <w:szCs w:val="24"/>
                    <w:highlight w:val="white"/>
                    <w:rtl w:val="0"/>
                  </w:rPr>
                  <w:t xml:space="preserve">What is the impact of climate change?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highlight w:val="white"/>
                  </w:rPr>
                </w:pPr>
                <w:r w:rsidDel="00000000" w:rsidR="00000000" w:rsidRPr="00000000">
                  <w:rPr>
                    <w:rtl w:val="0"/>
                  </w:rPr>
                </w:r>
              </w:p>
              <w:p w:rsidR="00000000" w:rsidDel="00000000" w:rsidP="00000000" w:rsidRDefault="00000000" w:rsidRPr="00000000" w14:paraId="000000CB">
                <w:pPr>
                  <w:widowControl w:val="0"/>
                  <w:spacing w:line="240" w:lineRule="auto"/>
                  <w:rPr>
                    <w:b w:val="1"/>
                    <w:bCs w:val="1"/>
                    <w:sz w:val="24"/>
                    <w:szCs w:val="24"/>
                    <w:highlight w:val="white"/>
                  </w:rPr>
                </w:pPr>
                <w:r w:rsidDel="00000000" w:rsidR="00000000" w:rsidRPr="00000000">
                  <w:rPr>
                    <w:sz w:val="24"/>
                    <w:szCs w:val="24"/>
                    <w:highlight w:val="white"/>
                    <w:rtl w:val="0"/>
                  </w:rPr>
                  <w:t xml:space="preserve">Big Ideas: Place, Environment and sustainability, Interconnections</w:t>
                </w:r>
                <w:r w:rsidDel="00000000" w:rsidR="00000000" w:rsidRPr="00000000">
                  <w:rPr>
                    <w:rtl w:val="0"/>
                  </w:rPr>
                </w:r>
              </w:p>
            </w:tc>
          </w:tr>
        </w:tbl>
      </w:sdtContent>
    </w:sdt>
    <w:p w:rsidR="00000000" w:rsidDel="00000000" w:rsidP="00000000" w:rsidRDefault="00000000" w:rsidRPr="00000000" w14:paraId="000000CC">
      <w:pPr>
        <w:rPr>
          <w:b w:val="1"/>
          <w:bCs w:val="1"/>
          <w:sz w:val="20"/>
          <w:szCs w:val="20"/>
          <w:highlight w:val="white"/>
        </w:rPr>
      </w:pPr>
      <w:r w:rsidDel="00000000" w:rsidR="00000000" w:rsidRPr="00000000">
        <w:rPr>
          <w:rtl w:val="0"/>
        </w:rPr>
      </w:r>
    </w:p>
    <w:p w:rsidR="00000000" w:rsidDel="00000000" w:rsidP="00000000" w:rsidRDefault="00000000" w:rsidRPr="00000000" w14:paraId="000000CD">
      <w:pPr>
        <w:rPr>
          <w:b w:val="1"/>
          <w:bCs w:val="1"/>
          <w:sz w:val="20"/>
          <w:szCs w:val="20"/>
          <w:highlight w:val="white"/>
        </w:rPr>
      </w:pPr>
      <w:r w:rsidDel="00000000" w:rsidR="00000000" w:rsidRPr="00000000">
        <w:rPr>
          <w:rtl w:val="0"/>
        </w:rPr>
      </w:r>
    </w:p>
    <w:p w:rsidR="00000000" w:rsidDel="00000000" w:rsidP="00000000" w:rsidRDefault="00000000" w:rsidRPr="00000000" w14:paraId="000000CE">
      <w:pPr>
        <w:rPr>
          <w:b w:val="1"/>
          <w:bCs w:val="1"/>
          <w:sz w:val="20"/>
          <w:szCs w:val="20"/>
          <w:highlight w:val="white"/>
        </w:rPr>
      </w:pPr>
      <w:r w:rsidDel="00000000" w:rsidR="00000000" w:rsidRPr="00000000">
        <w:rPr>
          <w:rtl w:val="0"/>
        </w:rPr>
      </w:r>
    </w:p>
    <w:p w:rsidR="00000000" w:rsidDel="00000000" w:rsidP="00000000" w:rsidRDefault="00000000" w:rsidRPr="00000000" w14:paraId="000000CF">
      <w:pPr>
        <w:rPr>
          <w:b w:val="1"/>
          <w:bCs w:val="1"/>
          <w:sz w:val="20"/>
          <w:szCs w:val="20"/>
          <w:highlight w:val="white"/>
        </w:rPr>
      </w:pPr>
      <w:r w:rsidDel="00000000" w:rsidR="00000000" w:rsidRPr="00000000">
        <w:rPr>
          <w:rtl w:val="0"/>
        </w:rPr>
      </w:r>
    </w:p>
    <w:p w:rsidR="00000000" w:rsidDel="00000000" w:rsidP="00000000" w:rsidRDefault="00000000" w:rsidRPr="00000000" w14:paraId="000000D0">
      <w:pPr>
        <w:rPr>
          <w:b w:val="1"/>
          <w:bCs w:val="1"/>
          <w:sz w:val="20"/>
          <w:szCs w:val="20"/>
          <w:highlight w:val="white"/>
        </w:rPr>
      </w:pPr>
      <w:r w:rsidDel="00000000" w:rsidR="00000000" w:rsidRPr="00000000">
        <w:rPr>
          <w:rtl w:val="0"/>
        </w:rPr>
      </w:r>
    </w:p>
    <w:sdt>
      <w:sdtPr>
        <w:lock w:val="contentLocked"/>
        <w:id w:val="-2070784685"/>
        <w:tag w:val="goog_rdk_1"/>
      </w:sdtPr>
      <w:sdtContent>
        <w:tbl>
          <w:tblPr>
            <w:tblStyle w:val="Table4"/>
            <w:tblpPr w:leftFromText="180" w:rightFromText="180" w:topFromText="180" w:bottomFromText="180" w:vertAnchor="text" w:horzAnchor="text" w:tblpX="-284.99999999999943" w:tblpY="0"/>
            <w:tblW w:w="1461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255"/>
            <w:gridCol w:w="540"/>
            <w:gridCol w:w="540"/>
            <w:gridCol w:w="540"/>
            <w:gridCol w:w="1296.666666666667"/>
            <w:gridCol w:w="2993.333333333333"/>
            <w:gridCol w:w="390"/>
            <w:gridCol w:w="3090"/>
            <w:gridCol w:w="1680"/>
            <w:gridCol w:w="2070"/>
            <w:tblGridChange w:id="0">
              <w:tblGrid>
                <w:gridCol w:w="1215"/>
                <w:gridCol w:w="255"/>
                <w:gridCol w:w="540"/>
                <w:gridCol w:w="540"/>
                <w:gridCol w:w="540"/>
                <w:gridCol w:w="1296.666666666667"/>
                <w:gridCol w:w="2993.333333333333"/>
                <w:gridCol w:w="390"/>
                <w:gridCol w:w="3090"/>
                <w:gridCol w:w="1680"/>
                <w:gridCol w:w="2070"/>
              </w:tblGrid>
            </w:tblGridChange>
          </w:tblGrid>
          <w:tr>
            <w:trPr>
              <w:cantSplit w:val="0"/>
              <w:trHeight w:val="540" w:hRule="atLeast"/>
              <w:tblHeader w:val="1"/>
            </w:trPr>
            <w:tc>
              <w:tcPr>
                <w:gridSpan w:val="11"/>
                <w:shd w:fill="6d9eeb" w:val="clear"/>
                <w:tcMar>
                  <w:top w:w="100.0" w:type="dxa"/>
                  <w:left w:w="100.0" w:type="dxa"/>
                  <w:bottom w:w="100.0" w:type="dxa"/>
                  <w:right w:w="100.0" w:type="dxa"/>
                </w:tcMar>
              </w:tcPr>
              <w:p w:rsidR="00000000" w:rsidDel="00000000" w:rsidP="00000000" w:rsidRDefault="00000000" w:rsidRPr="00000000" w14:paraId="000000D1">
                <w:pPr>
                  <w:widowControl w:val="0"/>
                  <w:spacing w:line="240" w:lineRule="auto"/>
                  <w:jc w:val="center"/>
                  <w:rPr>
                    <w:b w:val="1"/>
                    <w:bCs w:val="1"/>
                    <w:sz w:val="20"/>
                    <w:szCs w:val="20"/>
                    <w:highlight w:val="white"/>
                  </w:rPr>
                </w:pPr>
                <w:r w:rsidDel="00000000" w:rsidR="00000000" w:rsidRPr="00000000">
                  <w:rPr>
                    <w:color w:val="ffffff"/>
                    <w:sz w:val="34"/>
                    <w:szCs w:val="34"/>
                    <w:rtl w:val="0"/>
                  </w:rPr>
                  <w:t xml:space="preserve">Disciplinary Knowledge</w:t>
                </w:r>
                <w:r w:rsidDel="00000000" w:rsidR="00000000" w:rsidRPr="00000000">
                  <w:rPr>
                    <w:rtl w:val="0"/>
                  </w:rPr>
                </w:r>
              </w:p>
            </w:tc>
          </w:tr>
          <w:tr>
            <w:trPr>
              <w:cantSplit w:val="0"/>
              <w:trHeight w:val="400" w:hRule="atLeast"/>
              <w:tblHeader w:val="1"/>
            </w:trPr>
            <w:tc>
              <w:tcPr>
                <w:shd w:fill="6d9eeb" w:val="clear"/>
                <w:tcMar>
                  <w:top w:w="100.0" w:type="dxa"/>
                  <w:left w:w="100.0" w:type="dxa"/>
                  <w:bottom w:w="100.0" w:type="dxa"/>
                  <w:right w:w="100.0" w:type="dxa"/>
                </w:tcMar>
              </w:tcPr>
              <w:p w:rsidR="00000000" w:rsidDel="00000000" w:rsidP="00000000" w:rsidRDefault="00000000" w:rsidRPr="00000000" w14:paraId="000000DC">
                <w:pPr>
                  <w:widowControl w:val="0"/>
                  <w:spacing w:line="240" w:lineRule="auto"/>
                  <w:rPr>
                    <w:b w:val="1"/>
                    <w:bCs w:val="1"/>
                    <w:sz w:val="20"/>
                    <w:szCs w:val="20"/>
                    <w:highlight w:val="white"/>
                  </w:rPr>
                </w:pPr>
                <w:r w:rsidDel="00000000" w:rsidR="00000000" w:rsidRPr="00000000">
                  <w:rPr>
                    <w:rtl w:val="0"/>
                  </w:rPr>
                </w:r>
              </w:p>
            </w:tc>
            <w:tc>
              <w:tcPr>
                <w:gridSpan w:val="5"/>
                <w:shd w:fill="6d9eeb" w:val="clear"/>
                <w:tcMar>
                  <w:top w:w="100.0" w:type="dxa"/>
                  <w:left w:w="100.0" w:type="dxa"/>
                  <w:bottom w:w="100.0" w:type="dxa"/>
                  <w:right w:w="100.0" w:type="dxa"/>
                </w:tcMar>
              </w:tcPr>
              <w:p w:rsidR="00000000" w:rsidDel="00000000" w:rsidP="00000000" w:rsidRDefault="00000000" w:rsidRPr="00000000" w14:paraId="000000DD">
                <w:pPr>
                  <w:widowControl w:val="0"/>
                  <w:spacing w:line="240" w:lineRule="auto"/>
                  <w:rPr>
                    <w:b w:val="1"/>
                    <w:bCs w:val="1"/>
                    <w:sz w:val="20"/>
                    <w:szCs w:val="20"/>
                  </w:rPr>
                </w:pPr>
                <w:r w:rsidDel="00000000" w:rsidR="00000000" w:rsidRPr="00000000">
                  <w:rPr>
                    <w:b w:val="1"/>
                    <w:bCs w:val="1"/>
                    <w:sz w:val="20"/>
                    <w:szCs w:val="20"/>
                    <w:rtl w:val="0"/>
                  </w:rPr>
                  <w:t xml:space="preserve">Y3</w:t>
                </w:r>
              </w:p>
            </w:tc>
            <w:tc>
              <w:tcPr>
                <w:shd w:fill="6d9eeb" w:val="clear"/>
                <w:tcMar>
                  <w:top w:w="100.0" w:type="dxa"/>
                  <w:left w:w="100.0" w:type="dxa"/>
                  <w:bottom w:w="100.0" w:type="dxa"/>
                  <w:right w:w="100.0" w:type="dxa"/>
                </w:tcMar>
              </w:tcPr>
              <w:p w:rsidR="00000000" w:rsidDel="00000000" w:rsidP="00000000" w:rsidRDefault="00000000" w:rsidRPr="00000000" w14:paraId="000000E2">
                <w:pPr>
                  <w:widowControl w:val="0"/>
                  <w:spacing w:line="240" w:lineRule="auto"/>
                  <w:rPr>
                    <w:b w:val="1"/>
                    <w:bCs w:val="1"/>
                    <w:sz w:val="20"/>
                    <w:szCs w:val="20"/>
                  </w:rPr>
                </w:pPr>
                <w:r w:rsidDel="00000000" w:rsidR="00000000" w:rsidRPr="00000000">
                  <w:rPr>
                    <w:b w:val="1"/>
                    <w:bCs w:val="1"/>
                    <w:sz w:val="20"/>
                    <w:szCs w:val="20"/>
                    <w:rtl w:val="0"/>
                  </w:rPr>
                  <w:t xml:space="preserve">Y4</w:t>
                </w:r>
              </w:p>
            </w:tc>
            <w:tc>
              <w:tcPr>
                <w:gridSpan w:val="2"/>
                <w:shd w:fill="6d9eeb" w:val="clear"/>
                <w:tcMar>
                  <w:top w:w="100.0" w:type="dxa"/>
                  <w:left w:w="100.0" w:type="dxa"/>
                  <w:bottom w:w="100.0" w:type="dxa"/>
                  <w:right w:w="100.0" w:type="dxa"/>
                </w:tcMar>
              </w:tcPr>
              <w:p w:rsidR="00000000" w:rsidDel="00000000" w:rsidP="00000000" w:rsidRDefault="00000000" w:rsidRPr="00000000" w14:paraId="000000E3">
                <w:pPr>
                  <w:widowControl w:val="0"/>
                  <w:spacing w:line="240" w:lineRule="auto"/>
                  <w:rPr>
                    <w:b w:val="1"/>
                    <w:bCs w:val="1"/>
                    <w:sz w:val="20"/>
                    <w:szCs w:val="20"/>
                  </w:rPr>
                </w:pPr>
                <w:r w:rsidDel="00000000" w:rsidR="00000000" w:rsidRPr="00000000">
                  <w:rPr>
                    <w:b w:val="1"/>
                    <w:bCs w:val="1"/>
                    <w:sz w:val="20"/>
                    <w:szCs w:val="20"/>
                    <w:rtl w:val="0"/>
                  </w:rPr>
                  <w:t xml:space="preserve">Y5</w:t>
                </w:r>
              </w:p>
            </w:tc>
            <w:tc>
              <w:tcPr>
                <w:gridSpan w:val="2"/>
                <w:shd w:fill="6d9eeb" w:val="clear"/>
                <w:tcMar>
                  <w:top w:w="100.0" w:type="dxa"/>
                  <w:left w:w="100.0" w:type="dxa"/>
                  <w:bottom w:w="100.0" w:type="dxa"/>
                  <w:right w:w="100.0" w:type="dxa"/>
                </w:tcMar>
              </w:tcPr>
              <w:p w:rsidR="00000000" w:rsidDel="00000000" w:rsidP="00000000" w:rsidRDefault="00000000" w:rsidRPr="00000000" w14:paraId="000000E5">
                <w:pPr>
                  <w:widowControl w:val="0"/>
                  <w:spacing w:line="240" w:lineRule="auto"/>
                  <w:rPr>
                    <w:b w:val="1"/>
                    <w:bCs w:val="1"/>
                    <w:sz w:val="20"/>
                    <w:szCs w:val="20"/>
                  </w:rPr>
                </w:pPr>
                <w:r w:rsidDel="00000000" w:rsidR="00000000" w:rsidRPr="00000000">
                  <w:rPr>
                    <w:b w:val="1"/>
                    <w:bCs w:val="1"/>
                    <w:sz w:val="20"/>
                    <w:szCs w:val="20"/>
                    <w:rtl w:val="0"/>
                  </w:rPr>
                  <w:t xml:space="preserve">Y6</w:t>
                </w:r>
              </w:p>
            </w:tc>
          </w:tr>
          <w:tr>
            <w:trPr>
              <w:cantSplit w:val="0"/>
              <w:trHeight w:val="440" w:hRule="atLeast"/>
              <w:tblHeader w:val="0"/>
            </w:trPr>
            <w:tc>
              <w:tcPr>
                <w:shd w:fill="b45f06" w:val="clear"/>
                <w:tcMar>
                  <w:top w:w="100.0" w:type="dxa"/>
                  <w:left w:w="100.0" w:type="dxa"/>
                  <w:bottom w:w="100.0" w:type="dxa"/>
                  <w:right w:w="100.0" w:type="dxa"/>
                </w:tcMar>
              </w:tcPr>
              <w:p w:rsidR="00000000" w:rsidDel="00000000" w:rsidP="00000000" w:rsidRDefault="00000000" w:rsidRPr="00000000" w14:paraId="000000E7">
                <w:pPr>
                  <w:spacing w:after="160" w:line="259" w:lineRule="auto"/>
                  <w:rPr>
                    <w:b w:val="1"/>
                    <w:bCs w:val="1"/>
                    <w:i w:val="1"/>
                    <w:iCs w:val="1"/>
                    <w:color w:val="ffffff"/>
                    <w:sz w:val="20"/>
                    <w:szCs w:val="20"/>
                  </w:rPr>
                </w:pPr>
                <w:r w:rsidDel="00000000" w:rsidR="00000000" w:rsidRPr="00000000">
                  <w:rPr>
                    <w:b w:val="1"/>
                    <w:bCs w:val="1"/>
                    <w:color w:val="ffffff"/>
                    <w:sz w:val="20"/>
                    <w:szCs w:val="20"/>
                    <w:rtl w:val="0"/>
                  </w:rPr>
                  <w:t xml:space="preserve">Enquiry</w:t>
                </w:r>
                <w:r w:rsidDel="00000000" w:rsidR="00000000" w:rsidRPr="00000000">
                  <w:rPr>
                    <w:rtl w:val="0"/>
                  </w:rPr>
                </w:r>
              </w:p>
              <w:p w:rsidR="00000000" w:rsidDel="00000000" w:rsidP="00000000" w:rsidRDefault="00000000" w:rsidRPr="00000000" w14:paraId="000000E8">
                <w:pPr>
                  <w:widowControl w:val="0"/>
                  <w:spacing w:line="240" w:lineRule="auto"/>
                  <w:rPr>
                    <w:i w:val="1"/>
                    <w:iCs w:val="1"/>
                    <w:color w:val="ffffff"/>
                    <w:sz w:val="20"/>
                    <w:szCs w:val="20"/>
                  </w:rPr>
                </w:pPr>
                <w:r w:rsidDel="00000000" w:rsidR="00000000" w:rsidRPr="00000000">
                  <w:rPr>
                    <w:rtl w:val="0"/>
                  </w:rPr>
                </w:r>
              </w:p>
            </w:tc>
            <w:tc>
              <w:tcPr>
                <w:gridSpan w:val="5"/>
                <w:tcMar>
                  <w:top w:w="100.0" w:type="dxa"/>
                  <w:left w:w="100.0" w:type="dxa"/>
                  <w:bottom w:w="100.0" w:type="dxa"/>
                  <w:right w:w="100.0" w:type="dxa"/>
                </w:tcMar>
              </w:tcPr>
              <w:p w:rsidR="00000000" w:rsidDel="00000000" w:rsidP="00000000" w:rsidRDefault="00000000" w:rsidRPr="00000000" w14:paraId="000000E9">
                <w:pPr>
                  <w:widowControl w:val="0"/>
                  <w:spacing w:line="240" w:lineRule="auto"/>
                  <w:rPr>
                    <w:sz w:val="20"/>
                    <w:szCs w:val="20"/>
                    <w:highlight w:val="white"/>
                  </w:rPr>
                </w:pPr>
                <w:r w:rsidDel="00000000" w:rsidR="00000000" w:rsidRPr="00000000">
                  <w:rPr>
                    <w:sz w:val="20"/>
                    <w:szCs w:val="20"/>
                    <w:highlight w:val="white"/>
                    <w:rtl w:val="0"/>
                  </w:rPr>
                  <w:t xml:space="preserve">Can I ask and answer purposeful geographical enquiry questions to: </w:t>
                </w:r>
              </w:p>
              <w:p w:rsidR="00000000" w:rsidDel="00000000" w:rsidP="00000000" w:rsidRDefault="00000000" w:rsidRPr="00000000" w14:paraId="000000EA">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Widen my knowledge of a range of places and the features and patterns that link them</w:t>
                </w:r>
              </w:p>
              <w:p w:rsidR="00000000" w:rsidDel="00000000" w:rsidP="00000000" w:rsidRDefault="00000000" w:rsidRPr="00000000" w14:paraId="000000EB">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Explore human and physical processes</w:t>
                </w:r>
              </w:p>
              <w:p w:rsidR="00000000" w:rsidDel="00000000" w:rsidP="00000000" w:rsidRDefault="00000000" w:rsidRPr="00000000" w14:paraId="000000EC">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Recognise connections</w:t>
                </w:r>
              </w:p>
              <w:p w:rsidR="00000000" w:rsidDel="00000000" w:rsidP="00000000" w:rsidRDefault="00000000" w:rsidRPr="00000000" w14:paraId="000000ED">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Compare and contrast place, space and scale</w:t>
                </w:r>
              </w:p>
              <w:p w:rsidR="00000000" w:rsidDel="00000000" w:rsidP="00000000" w:rsidRDefault="00000000" w:rsidRPr="00000000" w14:paraId="000000EE">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Recognise cause and effect? </w:t>
                </w:r>
              </w:p>
            </w:tc>
            <w:tc>
              <w:tcPr>
                <w:tcMar>
                  <w:top w:w="100.0" w:type="dxa"/>
                  <w:left w:w="100.0" w:type="dxa"/>
                  <w:bottom w:w="100.0" w:type="dxa"/>
                  <w:right w:w="100.0" w:type="dxa"/>
                </w:tcMar>
              </w:tcPr>
              <w:p w:rsidR="00000000" w:rsidDel="00000000" w:rsidP="00000000" w:rsidRDefault="00000000" w:rsidRPr="00000000" w14:paraId="000000F3">
                <w:pPr>
                  <w:widowControl w:val="0"/>
                  <w:spacing w:line="240" w:lineRule="auto"/>
                  <w:rPr>
                    <w:sz w:val="20"/>
                    <w:szCs w:val="20"/>
                    <w:highlight w:val="white"/>
                  </w:rPr>
                </w:pPr>
                <w:r w:rsidDel="00000000" w:rsidR="00000000" w:rsidRPr="00000000">
                  <w:rPr>
                    <w:sz w:val="20"/>
                    <w:szCs w:val="20"/>
                    <w:highlight w:val="white"/>
                    <w:rtl w:val="0"/>
                  </w:rPr>
                  <w:t xml:space="preserve">Can I ask and answer purposeful geographical enquiry questions to: </w:t>
                </w:r>
              </w:p>
              <w:p w:rsidR="00000000" w:rsidDel="00000000" w:rsidP="00000000" w:rsidRDefault="00000000" w:rsidRPr="00000000" w14:paraId="000000F4">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Widen my knowledge of a range of places and the features and patterns that link them</w:t>
                </w:r>
              </w:p>
              <w:p w:rsidR="00000000" w:rsidDel="00000000" w:rsidP="00000000" w:rsidRDefault="00000000" w:rsidRPr="00000000" w14:paraId="000000F5">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Explore human and physical processes</w:t>
                </w:r>
              </w:p>
              <w:p w:rsidR="00000000" w:rsidDel="00000000" w:rsidP="00000000" w:rsidRDefault="00000000" w:rsidRPr="00000000" w14:paraId="000000F6">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Recognise connections</w:t>
                </w:r>
              </w:p>
              <w:p w:rsidR="00000000" w:rsidDel="00000000" w:rsidP="00000000" w:rsidRDefault="00000000" w:rsidRPr="00000000" w14:paraId="000000F7">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Compare and contrast place, space and scale</w:t>
                </w:r>
              </w:p>
              <w:p w:rsidR="00000000" w:rsidDel="00000000" w:rsidP="00000000" w:rsidRDefault="00000000" w:rsidRPr="00000000" w14:paraId="000000F8">
                <w:pPr>
                  <w:widowControl w:val="0"/>
                  <w:numPr>
                    <w:ilvl w:val="0"/>
                    <w:numId w:val="1"/>
                  </w:numPr>
                  <w:spacing w:line="240" w:lineRule="auto"/>
                  <w:ind w:left="720" w:hanging="360"/>
                  <w:rPr>
                    <w:sz w:val="20"/>
                    <w:szCs w:val="20"/>
                    <w:highlight w:val="white"/>
                  </w:rPr>
                </w:pPr>
                <w:r w:rsidDel="00000000" w:rsidR="00000000" w:rsidRPr="00000000">
                  <w:rPr>
                    <w:sz w:val="20"/>
                    <w:szCs w:val="20"/>
                    <w:highlight w:val="white"/>
                    <w:rtl w:val="0"/>
                  </w:rPr>
                  <w:t xml:space="preserve">Recognise cause and effect? </w:t>
                </w:r>
              </w:p>
            </w:tc>
            <w:tc>
              <w:tcPr>
                <w:gridSpan w:val="2"/>
                <w:tcMar>
                  <w:top w:w="100.0" w:type="dxa"/>
                  <w:left w:w="100.0" w:type="dxa"/>
                  <w:bottom w:w="100.0" w:type="dxa"/>
                  <w:right w:w="100.0" w:type="dxa"/>
                </w:tcMar>
              </w:tcPr>
              <w:p w:rsidR="00000000" w:rsidDel="00000000" w:rsidP="00000000" w:rsidRDefault="00000000" w:rsidRPr="00000000" w14:paraId="000000F9">
                <w:pPr>
                  <w:widowControl w:val="0"/>
                  <w:spacing w:line="240" w:lineRule="auto"/>
                  <w:rPr>
                    <w:sz w:val="20"/>
                    <w:szCs w:val="20"/>
                    <w:highlight w:val="white"/>
                  </w:rPr>
                </w:pPr>
                <w:r w:rsidDel="00000000" w:rsidR="00000000" w:rsidRPr="00000000">
                  <w:rPr>
                    <w:sz w:val="20"/>
                    <w:szCs w:val="20"/>
                    <w:highlight w:val="white"/>
                    <w:rtl w:val="0"/>
                  </w:rPr>
                  <w:t xml:space="preserve">Can I ask and answer through provoking questions to: </w:t>
                </w:r>
              </w:p>
              <w:p w:rsidR="00000000" w:rsidDel="00000000" w:rsidP="00000000" w:rsidRDefault="00000000" w:rsidRPr="00000000" w14:paraId="000000FA">
                <w:pPr>
                  <w:widowControl w:val="0"/>
                  <w:numPr>
                    <w:ilvl w:val="0"/>
                    <w:numId w:val="3"/>
                  </w:numPr>
                  <w:spacing w:line="240" w:lineRule="auto"/>
                  <w:ind w:left="720" w:hanging="360"/>
                  <w:rPr>
                    <w:sz w:val="20"/>
                    <w:szCs w:val="20"/>
                    <w:highlight w:val="white"/>
                  </w:rPr>
                </w:pPr>
                <w:r w:rsidDel="00000000" w:rsidR="00000000" w:rsidRPr="00000000">
                  <w:rPr>
                    <w:sz w:val="20"/>
                    <w:szCs w:val="20"/>
                    <w:highlight w:val="white"/>
                    <w:rtl w:val="0"/>
                  </w:rPr>
                  <w:t xml:space="preserve">Describe and explain processes and patterns</w:t>
                </w:r>
              </w:p>
              <w:p w:rsidR="00000000" w:rsidDel="00000000" w:rsidP="00000000" w:rsidRDefault="00000000" w:rsidRPr="00000000" w14:paraId="000000FB">
                <w:pPr>
                  <w:widowControl w:val="0"/>
                  <w:numPr>
                    <w:ilvl w:val="0"/>
                    <w:numId w:val="3"/>
                  </w:numPr>
                  <w:spacing w:line="240" w:lineRule="auto"/>
                  <w:ind w:left="720" w:hanging="360"/>
                  <w:rPr>
                    <w:sz w:val="20"/>
                    <w:szCs w:val="20"/>
                    <w:highlight w:val="white"/>
                  </w:rPr>
                </w:pPr>
                <w:r w:rsidDel="00000000" w:rsidR="00000000" w:rsidRPr="00000000">
                  <w:rPr>
                    <w:sz w:val="20"/>
                    <w:szCs w:val="20"/>
                    <w:highlight w:val="white"/>
                    <w:rtl w:val="0"/>
                  </w:rPr>
                  <w:t xml:space="preserve">Investigate why similarities and differences exist</w:t>
                </w:r>
              </w:p>
              <w:p w:rsidR="00000000" w:rsidDel="00000000" w:rsidP="00000000" w:rsidRDefault="00000000" w:rsidRPr="00000000" w14:paraId="000000FC">
                <w:pPr>
                  <w:widowControl w:val="0"/>
                  <w:numPr>
                    <w:ilvl w:val="0"/>
                    <w:numId w:val="3"/>
                  </w:numPr>
                  <w:spacing w:line="240" w:lineRule="auto"/>
                  <w:ind w:left="720" w:hanging="360"/>
                  <w:rPr>
                    <w:sz w:val="20"/>
                    <w:szCs w:val="20"/>
                    <w:highlight w:val="white"/>
                  </w:rPr>
                </w:pPr>
                <w:r w:rsidDel="00000000" w:rsidR="00000000" w:rsidRPr="00000000">
                  <w:rPr>
                    <w:sz w:val="20"/>
                    <w:szCs w:val="20"/>
                    <w:highlight w:val="white"/>
                    <w:rtl w:val="0"/>
                  </w:rPr>
                  <w:t xml:space="preserve">Explain interdependence and impact</w:t>
                </w:r>
              </w:p>
              <w:p w:rsidR="00000000" w:rsidDel="00000000" w:rsidP="00000000" w:rsidRDefault="00000000" w:rsidRPr="00000000" w14:paraId="000000FD">
                <w:pPr>
                  <w:widowControl w:val="0"/>
                  <w:numPr>
                    <w:ilvl w:val="0"/>
                    <w:numId w:val="3"/>
                  </w:numPr>
                  <w:spacing w:line="240" w:lineRule="auto"/>
                  <w:ind w:left="720" w:hanging="360"/>
                  <w:rPr>
                    <w:sz w:val="20"/>
                    <w:szCs w:val="20"/>
                    <w:highlight w:val="white"/>
                  </w:rPr>
                </w:pPr>
                <w:r w:rsidDel="00000000" w:rsidR="00000000" w:rsidRPr="00000000">
                  <w:rPr>
                    <w:sz w:val="20"/>
                    <w:szCs w:val="20"/>
                    <w:highlight w:val="white"/>
                    <w:rtl w:val="0"/>
                  </w:rPr>
                  <w:t xml:space="preserve">Consider multiple perspectives</w:t>
                </w:r>
              </w:p>
              <w:p w:rsidR="00000000" w:rsidDel="00000000" w:rsidP="00000000" w:rsidRDefault="00000000" w:rsidRPr="00000000" w14:paraId="000000FE">
                <w:pPr>
                  <w:widowControl w:val="0"/>
                  <w:numPr>
                    <w:ilvl w:val="0"/>
                    <w:numId w:val="3"/>
                  </w:numPr>
                  <w:spacing w:line="240" w:lineRule="auto"/>
                  <w:ind w:left="720" w:hanging="360"/>
                  <w:rPr>
                    <w:sz w:val="20"/>
                    <w:szCs w:val="20"/>
                    <w:highlight w:val="white"/>
                  </w:rPr>
                </w:pPr>
                <w:r w:rsidDel="00000000" w:rsidR="00000000" w:rsidRPr="00000000">
                  <w:rPr>
                    <w:sz w:val="20"/>
                    <w:szCs w:val="20"/>
                    <w:highlight w:val="white"/>
                    <w:rtl w:val="0"/>
                  </w:rPr>
                  <w:t xml:space="preserve">Consider bias based on economic, historical, political, cultural, social and natural influences. </w:t>
                </w:r>
              </w:p>
            </w:tc>
            <w:tc>
              <w:tcPr>
                <w:gridSpan w:val="2"/>
                <w:tcMar>
                  <w:top w:w="100.0" w:type="dxa"/>
                  <w:left w:w="100.0" w:type="dxa"/>
                  <w:bottom w:w="100.0" w:type="dxa"/>
                  <w:right w:w="100.0" w:type="dxa"/>
                </w:tcMar>
              </w:tcPr>
              <w:p w:rsidR="00000000" w:rsidDel="00000000" w:rsidP="00000000" w:rsidRDefault="00000000" w:rsidRPr="00000000" w14:paraId="00000100">
                <w:pPr>
                  <w:widowControl w:val="0"/>
                  <w:spacing w:line="240" w:lineRule="auto"/>
                  <w:rPr>
                    <w:sz w:val="20"/>
                    <w:szCs w:val="20"/>
                    <w:highlight w:val="white"/>
                  </w:rPr>
                </w:pPr>
                <w:r w:rsidDel="00000000" w:rsidR="00000000" w:rsidRPr="00000000">
                  <w:rPr>
                    <w:sz w:val="20"/>
                    <w:szCs w:val="20"/>
                    <w:highlight w:val="white"/>
                    <w:rtl w:val="0"/>
                  </w:rPr>
                  <w:t xml:space="preserve">Can I ask and answer through provoking questions to: </w:t>
                </w:r>
              </w:p>
              <w:p w:rsidR="00000000" w:rsidDel="00000000" w:rsidP="00000000" w:rsidRDefault="00000000" w:rsidRPr="00000000" w14:paraId="00000101">
                <w:pPr>
                  <w:widowControl w:val="0"/>
                  <w:numPr>
                    <w:ilvl w:val="0"/>
                    <w:numId w:val="3"/>
                  </w:numPr>
                  <w:spacing w:line="240" w:lineRule="auto"/>
                  <w:ind w:left="720" w:hanging="360"/>
                  <w:rPr>
                    <w:sz w:val="20"/>
                    <w:szCs w:val="20"/>
                    <w:highlight w:val="white"/>
                  </w:rPr>
                </w:pPr>
                <w:r w:rsidDel="00000000" w:rsidR="00000000" w:rsidRPr="00000000">
                  <w:rPr>
                    <w:sz w:val="20"/>
                    <w:szCs w:val="20"/>
                    <w:highlight w:val="white"/>
                    <w:rtl w:val="0"/>
                  </w:rPr>
                  <w:t xml:space="preserve">Describe and explain processes and patterns</w:t>
                </w:r>
              </w:p>
              <w:p w:rsidR="00000000" w:rsidDel="00000000" w:rsidP="00000000" w:rsidRDefault="00000000" w:rsidRPr="00000000" w14:paraId="00000102">
                <w:pPr>
                  <w:widowControl w:val="0"/>
                  <w:numPr>
                    <w:ilvl w:val="0"/>
                    <w:numId w:val="3"/>
                  </w:numPr>
                  <w:spacing w:line="240" w:lineRule="auto"/>
                  <w:ind w:left="720" w:hanging="360"/>
                  <w:rPr>
                    <w:sz w:val="20"/>
                    <w:szCs w:val="20"/>
                    <w:highlight w:val="white"/>
                  </w:rPr>
                </w:pPr>
                <w:r w:rsidDel="00000000" w:rsidR="00000000" w:rsidRPr="00000000">
                  <w:rPr>
                    <w:sz w:val="20"/>
                    <w:szCs w:val="20"/>
                    <w:highlight w:val="white"/>
                    <w:rtl w:val="0"/>
                  </w:rPr>
                  <w:t xml:space="preserve">Investigate why similarities and differences exist</w:t>
                </w:r>
              </w:p>
              <w:p w:rsidR="00000000" w:rsidDel="00000000" w:rsidP="00000000" w:rsidRDefault="00000000" w:rsidRPr="00000000" w14:paraId="00000103">
                <w:pPr>
                  <w:widowControl w:val="0"/>
                  <w:numPr>
                    <w:ilvl w:val="0"/>
                    <w:numId w:val="3"/>
                  </w:numPr>
                  <w:spacing w:line="240" w:lineRule="auto"/>
                  <w:ind w:left="720" w:hanging="360"/>
                  <w:rPr>
                    <w:sz w:val="20"/>
                    <w:szCs w:val="20"/>
                    <w:highlight w:val="white"/>
                  </w:rPr>
                </w:pPr>
                <w:r w:rsidDel="00000000" w:rsidR="00000000" w:rsidRPr="00000000">
                  <w:rPr>
                    <w:sz w:val="20"/>
                    <w:szCs w:val="20"/>
                    <w:highlight w:val="white"/>
                    <w:rtl w:val="0"/>
                  </w:rPr>
                  <w:t xml:space="preserve">Explain interdependence and impact</w:t>
                </w:r>
              </w:p>
              <w:p w:rsidR="00000000" w:rsidDel="00000000" w:rsidP="00000000" w:rsidRDefault="00000000" w:rsidRPr="00000000" w14:paraId="00000104">
                <w:pPr>
                  <w:widowControl w:val="0"/>
                  <w:numPr>
                    <w:ilvl w:val="0"/>
                    <w:numId w:val="3"/>
                  </w:numPr>
                  <w:spacing w:line="240" w:lineRule="auto"/>
                  <w:ind w:left="720" w:hanging="360"/>
                  <w:rPr>
                    <w:sz w:val="20"/>
                    <w:szCs w:val="20"/>
                    <w:highlight w:val="white"/>
                  </w:rPr>
                </w:pPr>
                <w:r w:rsidDel="00000000" w:rsidR="00000000" w:rsidRPr="00000000">
                  <w:rPr>
                    <w:sz w:val="20"/>
                    <w:szCs w:val="20"/>
                    <w:highlight w:val="white"/>
                    <w:rtl w:val="0"/>
                  </w:rPr>
                  <w:t xml:space="preserve">Consider multiple perspectives</w:t>
                </w:r>
              </w:p>
              <w:p w:rsidR="00000000" w:rsidDel="00000000" w:rsidP="00000000" w:rsidRDefault="00000000" w:rsidRPr="00000000" w14:paraId="00000105">
                <w:pPr>
                  <w:widowControl w:val="0"/>
                  <w:numPr>
                    <w:ilvl w:val="0"/>
                    <w:numId w:val="3"/>
                  </w:numPr>
                  <w:spacing w:line="240" w:lineRule="auto"/>
                  <w:ind w:left="720" w:right="1016.6666666666665" w:hanging="360"/>
                  <w:rPr>
                    <w:sz w:val="20"/>
                    <w:szCs w:val="20"/>
                    <w:highlight w:val="white"/>
                  </w:rPr>
                </w:pPr>
                <w:r w:rsidDel="00000000" w:rsidR="00000000" w:rsidRPr="00000000">
                  <w:rPr>
                    <w:sz w:val="20"/>
                    <w:szCs w:val="20"/>
                    <w:highlight w:val="white"/>
                    <w:rtl w:val="0"/>
                  </w:rPr>
                  <w:t xml:space="preserve">Consider bias based on economic, historical, political, cultural, social and natural influences. </w:t>
                </w:r>
              </w:p>
            </w:tc>
          </w:tr>
          <w:tr>
            <w:trPr>
              <w:cantSplit w:val="0"/>
              <w:trHeight w:val="440" w:hRule="atLeast"/>
              <w:tblHeader w:val="0"/>
            </w:trPr>
            <w:tc>
              <w:tcPr>
                <w:shd w:fill="b45f06" w:val="clear"/>
                <w:tcMar>
                  <w:top w:w="100.0" w:type="dxa"/>
                  <w:left w:w="100.0" w:type="dxa"/>
                  <w:bottom w:w="100.0" w:type="dxa"/>
                  <w:right w:w="100.0" w:type="dxa"/>
                </w:tcMar>
              </w:tcPr>
              <w:p w:rsidR="00000000" w:rsidDel="00000000" w:rsidP="00000000" w:rsidRDefault="00000000" w:rsidRPr="00000000" w14:paraId="00000107">
                <w:pPr>
                  <w:spacing w:after="160" w:line="259" w:lineRule="auto"/>
                  <w:rPr>
                    <w:b w:val="1"/>
                    <w:bCs w:val="1"/>
                    <w:color w:val="ffffff"/>
                    <w:sz w:val="20"/>
                    <w:szCs w:val="20"/>
                  </w:rPr>
                </w:pPr>
                <w:r w:rsidDel="00000000" w:rsidR="00000000" w:rsidRPr="00000000">
                  <w:rPr>
                    <w:rtl w:val="0"/>
                  </w:rPr>
                </w:r>
              </w:p>
              <w:p w:rsidR="00000000" w:rsidDel="00000000" w:rsidP="00000000" w:rsidRDefault="00000000" w:rsidRPr="00000000" w14:paraId="00000108">
                <w:pPr>
                  <w:spacing w:after="160" w:line="259" w:lineRule="auto"/>
                  <w:rPr>
                    <w:b w:val="1"/>
                    <w:bCs w:val="1"/>
                    <w:color w:val="ffffff"/>
                    <w:sz w:val="20"/>
                    <w:szCs w:val="20"/>
                  </w:rPr>
                </w:pPr>
                <w:r w:rsidDel="00000000" w:rsidR="00000000" w:rsidRPr="00000000">
                  <w:rPr>
                    <w:b w:val="1"/>
                    <w:bCs w:val="1"/>
                    <w:color w:val="ffffff"/>
                    <w:sz w:val="20"/>
                    <w:szCs w:val="20"/>
                    <w:rtl w:val="0"/>
                  </w:rPr>
                  <w:t xml:space="preserve">Observing </w:t>
                </w:r>
              </w:p>
              <w:p w:rsidR="00000000" w:rsidDel="00000000" w:rsidP="00000000" w:rsidRDefault="00000000" w:rsidRPr="00000000" w14:paraId="00000109">
                <w:pPr>
                  <w:widowControl w:val="0"/>
                  <w:spacing w:line="240" w:lineRule="auto"/>
                  <w:rPr>
                    <w:i w:val="1"/>
                    <w:iCs w:val="1"/>
                    <w:color w:val="ffffff"/>
                    <w:sz w:val="20"/>
                    <w:szCs w:val="20"/>
                  </w:rPr>
                </w:pPr>
                <w:r w:rsidDel="00000000" w:rsidR="00000000" w:rsidRPr="00000000">
                  <w:rPr>
                    <w:rtl w:val="0"/>
                  </w:rPr>
                </w:r>
              </w:p>
            </w:tc>
            <w:tc>
              <w:tcPr>
                <w:gridSpan w:val="5"/>
                <w:tcMar>
                  <w:top w:w="100.0" w:type="dxa"/>
                  <w:left w:w="100.0" w:type="dxa"/>
                  <w:bottom w:w="100.0" w:type="dxa"/>
                  <w:right w:w="100.0" w:type="dxa"/>
                </w:tcMar>
              </w:tcPr>
              <w:p w:rsidR="00000000" w:rsidDel="00000000" w:rsidP="00000000" w:rsidRDefault="00000000" w:rsidRPr="00000000" w14:paraId="0000010A">
                <w:pPr>
                  <w:widowControl w:val="0"/>
                  <w:spacing w:line="240" w:lineRule="auto"/>
                  <w:rPr>
                    <w:sz w:val="20"/>
                    <w:szCs w:val="20"/>
                    <w:highlight w:val="white"/>
                  </w:rPr>
                </w:pPr>
                <w:r w:rsidDel="00000000" w:rsidR="00000000" w:rsidRPr="00000000">
                  <w:rPr>
                    <w:sz w:val="20"/>
                    <w:szCs w:val="20"/>
                    <w:highlight w:val="white"/>
                    <w:rtl w:val="0"/>
                  </w:rPr>
                  <w:t xml:space="preserve">Can I record observations using drawings, charts and basic annotations? </w:t>
                </w:r>
              </w:p>
              <w:p w:rsidR="00000000" w:rsidDel="00000000" w:rsidP="00000000" w:rsidRDefault="00000000" w:rsidRPr="00000000" w14:paraId="0000010B">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0C">
                <w:pPr>
                  <w:widowControl w:val="0"/>
                  <w:spacing w:line="240" w:lineRule="auto"/>
                  <w:rPr>
                    <w:sz w:val="20"/>
                    <w:szCs w:val="20"/>
                    <w:highlight w:val="white"/>
                  </w:rPr>
                </w:pPr>
                <w:r w:rsidDel="00000000" w:rsidR="00000000" w:rsidRPr="00000000">
                  <w:rPr>
                    <w:sz w:val="20"/>
                    <w:szCs w:val="20"/>
                    <w:highlight w:val="white"/>
                    <w:rtl w:val="0"/>
                  </w:rPr>
                  <w:t xml:space="preserve">Can I identify changes in the environment over time through photographs and records?  </w:t>
                </w:r>
              </w:p>
              <w:p w:rsidR="00000000" w:rsidDel="00000000" w:rsidP="00000000" w:rsidRDefault="00000000" w:rsidRPr="00000000" w14:paraId="0000010D">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2">
                <w:pPr>
                  <w:widowControl w:val="0"/>
                  <w:spacing w:line="240" w:lineRule="auto"/>
                  <w:rPr>
                    <w:sz w:val="20"/>
                    <w:szCs w:val="20"/>
                    <w:highlight w:val="white"/>
                  </w:rPr>
                </w:pPr>
                <w:r w:rsidDel="00000000" w:rsidR="00000000" w:rsidRPr="00000000">
                  <w:rPr>
                    <w:sz w:val="20"/>
                    <w:szCs w:val="20"/>
                    <w:highlight w:val="white"/>
                    <w:rtl w:val="0"/>
                  </w:rPr>
                  <w:t xml:space="preserve">Can I observe how human activities impact the environment and suggest improvements? </w:t>
                </w:r>
              </w:p>
              <w:p w:rsidR="00000000" w:rsidDel="00000000" w:rsidP="00000000" w:rsidRDefault="00000000" w:rsidRPr="00000000" w14:paraId="00000113">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14">
                <w:pPr>
                  <w:widowControl w:val="0"/>
                  <w:spacing w:line="240" w:lineRule="auto"/>
                  <w:rPr>
                    <w:sz w:val="20"/>
                    <w:szCs w:val="20"/>
                    <w:highlight w:val="white"/>
                  </w:rPr>
                </w:pPr>
                <w:r w:rsidDel="00000000" w:rsidR="00000000" w:rsidRPr="00000000">
                  <w:rPr>
                    <w:rtl w:val="0"/>
                  </w:rPr>
                </w:r>
              </w:p>
            </w:tc>
            <w:tc>
              <w:tcPr>
                <w:gridSpan w:val="2"/>
                <w:tcMar>
                  <w:top w:w="100.0" w:type="dxa"/>
                  <w:left w:w="100.0" w:type="dxa"/>
                  <w:bottom w:w="100.0" w:type="dxa"/>
                  <w:right w:w="100.0" w:type="dxa"/>
                </w:tcMar>
              </w:tcPr>
              <w:p w:rsidR="00000000" w:rsidDel="00000000" w:rsidP="00000000" w:rsidRDefault="00000000" w:rsidRPr="00000000" w14:paraId="00000115">
                <w:pPr>
                  <w:widowControl w:val="0"/>
                  <w:spacing w:line="240" w:lineRule="auto"/>
                  <w:rPr>
                    <w:sz w:val="20"/>
                    <w:szCs w:val="20"/>
                    <w:highlight w:val="white"/>
                  </w:rPr>
                </w:pPr>
                <w:r w:rsidDel="00000000" w:rsidR="00000000" w:rsidRPr="00000000">
                  <w:rPr>
                    <w:sz w:val="20"/>
                    <w:szCs w:val="20"/>
                    <w:highlight w:val="white"/>
                    <w:rtl w:val="0"/>
                  </w:rPr>
                  <w:t xml:space="preserve">Can I make detailed observations of landscapes and land use? </w:t>
                </w:r>
              </w:p>
              <w:p w:rsidR="00000000" w:rsidDel="00000000" w:rsidP="00000000" w:rsidRDefault="00000000" w:rsidRPr="00000000" w14:paraId="00000116">
                <w:pPr>
                  <w:widowControl w:val="0"/>
                  <w:spacing w:line="240" w:lineRule="auto"/>
                  <w:rPr>
                    <w:sz w:val="20"/>
                    <w:szCs w:val="20"/>
                    <w:highlight w:val="white"/>
                  </w:rPr>
                </w:pPr>
                <w:r w:rsidDel="00000000" w:rsidR="00000000" w:rsidRPr="00000000">
                  <w:rPr>
                    <w:rtl w:val="0"/>
                  </w:rPr>
                </w:r>
              </w:p>
            </w:tc>
            <w:tc>
              <w:tcPr>
                <w:gridSpan w:val="2"/>
                <w:tcMar>
                  <w:top w:w="100.0" w:type="dxa"/>
                  <w:left w:w="100.0" w:type="dxa"/>
                  <w:bottom w:w="100.0" w:type="dxa"/>
                  <w:right w:w="100.0" w:type="dxa"/>
                </w:tcMar>
              </w:tcPr>
              <w:p w:rsidR="00000000" w:rsidDel="00000000" w:rsidP="00000000" w:rsidRDefault="00000000" w:rsidRPr="00000000" w14:paraId="00000118">
                <w:pPr>
                  <w:widowControl w:val="0"/>
                  <w:spacing w:line="240" w:lineRule="auto"/>
                  <w:rPr>
                    <w:sz w:val="20"/>
                    <w:szCs w:val="20"/>
                    <w:highlight w:val="white"/>
                  </w:rPr>
                </w:pPr>
                <w:r w:rsidDel="00000000" w:rsidR="00000000" w:rsidRPr="00000000">
                  <w:rPr>
                    <w:sz w:val="20"/>
                    <w:szCs w:val="20"/>
                    <w:highlight w:val="white"/>
                    <w:rtl w:val="0"/>
                  </w:rPr>
                  <w:t xml:space="preserve">Can I use a range of sources including satellite images to observe and analyse features? </w:t>
                </w:r>
              </w:p>
            </w:tc>
          </w:tr>
          <w:tr>
            <w:trPr>
              <w:cantSplit w:val="0"/>
              <w:trHeight w:val="440" w:hRule="atLeast"/>
              <w:tblHeader w:val="0"/>
            </w:trPr>
            <w:tc>
              <w:tcPr>
                <w:shd w:fill="b45f06" w:val="clear"/>
                <w:tcMar>
                  <w:top w:w="100.0" w:type="dxa"/>
                  <w:left w:w="100.0" w:type="dxa"/>
                  <w:bottom w:w="100.0" w:type="dxa"/>
                  <w:right w:w="100.0" w:type="dxa"/>
                </w:tcMar>
              </w:tcPr>
              <w:p w:rsidR="00000000" w:rsidDel="00000000" w:rsidP="00000000" w:rsidRDefault="00000000" w:rsidRPr="00000000" w14:paraId="0000011A">
                <w:pPr>
                  <w:spacing w:after="160" w:line="259" w:lineRule="auto"/>
                  <w:rPr>
                    <w:b w:val="1"/>
                    <w:bCs w:val="1"/>
                    <w:color w:val="ffffff"/>
                    <w:sz w:val="20"/>
                    <w:szCs w:val="20"/>
                  </w:rPr>
                </w:pPr>
                <w:r w:rsidDel="00000000" w:rsidR="00000000" w:rsidRPr="00000000">
                  <w:rPr>
                    <w:rtl w:val="0"/>
                  </w:rPr>
                </w:r>
              </w:p>
              <w:p w:rsidR="00000000" w:rsidDel="00000000" w:rsidP="00000000" w:rsidRDefault="00000000" w:rsidRPr="00000000" w14:paraId="0000011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Fieldwork</w:t>
                </w:r>
              </w:p>
              <w:p w:rsidR="00000000" w:rsidDel="00000000" w:rsidP="00000000" w:rsidRDefault="00000000" w:rsidRPr="00000000" w14:paraId="0000011C">
                <w:pPr>
                  <w:widowControl w:val="0"/>
                  <w:spacing w:line="240" w:lineRule="auto"/>
                  <w:rPr>
                    <w:b w:val="1"/>
                    <w:bCs w:val="1"/>
                    <w:color w:val="ffffff"/>
                    <w:sz w:val="20"/>
                    <w:szCs w:val="20"/>
                  </w:rPr>
                </w:pPr>
                <w:r w:rsidDel="00000000" w:rsidR="00000000" w:rsidRPr="00000000">
                  <w:rPr>
                    <w:rtl w:val="0"/>
                  </w:rPr>
                </w:r>
              </w:p>
              <w:p w:rsidR="00000000" w:rsidDel="00000000" w:rsidP="00000000" w:rsidRDefault="00000000" w:rsidRPr="00000000" w14:paraId="0000011D">
                <w:pPr>
                  <w:widowControl w:val="0"/>
                  <w:spacing w:line="240" w:lineRule="auto"/>
                  <w:rPr>
                    <w:i w:val="1"/>
                    <w:iCs w:val="1"/>
                    <w:color w:val="ffffff"/>
                    <w:sz w:val="20"/>
                    <w:szCs w:val="20"/>
                  </w:rPr>
                </w:pPr>
                <w:r w:rsidDel="00000000" w:rsidR="00000000" w:rsidRPr="00000000">
                  <w:rPr>
                    <w:rtl w:val="0"/>
                  </w:rPr>
                </w:r>
              </w:p>
            </w:tc>
            <w:tc>
              <w:tcPr>
                <w:gridSpan w:val="5"/>
                <w:tcMar>
                  <w:top w:w="100.0" w:type="dxa"/>
                  <w:left w:w="100.0" w:type="dxa"/>
                  <w:bottom w:w="100.0" w:type="dxa"/>
                  <w:right w:w="100.0" w:type="dxa"/>
                </w:tcMar>
              </w:tcPr>
              <w:p w:rsidR="00000000" w:rsidDel="00000000" w:rsidP="00000000" w:rsidRDefault="00000000" w:rsidRPr="00000000" w14:paraId="0000011E">
                <w:pPr>
                  <w:widowControl w:val="0"/>
                  <w:spacing w:line="240" w:lineRule="auto"/>
                  <w:rPr>
                    <w:sz w:val="20"/>
                    <w:szCs w:val="20"/>
                    <w:highlight w:val="white"/>
                  </w:rPr>
                </w:pPr>
                <w:r w:rsidDel="00000000" w:rsidR="00000000" w:rsidRPr="00000000">
                  <w:rPr>
                    <w:sz w:val="20"/>
                    <w:szCs w:val="20"/>
                    <w:highlight w:val="white"/>
                    <w:rtl w:val="0"/>
                  </w:rPr>
                  <w:t xml:space="preserve">Can I carry out simple fieldwork studies in the local environment? </w:t>
                </w:r>
              </w:p>
              <w:p w:rsidR="00000000" w:rsidDel="00000000" w:rsidP="00000000" w:rsidRDefault="00000000" w:rsidRPr="00000000" w14:paraId="0000011F">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20">
                <w:pPr>
                  <w:widowControl w:val="0"/>
                  <w:spacing w:line="240" w:lineRule="auto"/>
                  <w:rPr>
                    <w:sz w:val="20"/>
                    <w:szCs w:val="20"/>
                    <w:highlight w:val="white"/>
                  </w:rPr>
                </w:pPr>
                <w:r w:rsidDel="00000000" w:rsidR="00000000" w:rsidRPr="00000000">
                  <w:rPr>
                    <w:sz w:val="20"/>
                    <w:szCs w:val="20"/>
                    <w:highlight w:val="white"/>
                    <w:rtl w:val="0"/>
                  </w:rPr>
                  <w:t xml:space="preserve">Can I use basic equipment such as compasses and measuring tools? </w:t>
                </w:r>
              </w:p>
            </w:tc>
            <w:tc>
              <w:tcPr>
                <w:tcMar>
                  <w:top w:w="100.0" w:type="dxa"/>
                  <w:left w:w="100.0" w:type="dxa"/>
                  <w:bottom w:w="100.0" w:type="dxa"/>
                  <w:right w:w="100.0" w:type="dxa"/>
                </w:tcMar>
              </w:tcPr>
              <w:p w:rsidR="00000000" w:rsidDel="00000000" w:rsidP="00000000" w:rsidRDefault="00000000" w:rsidRPr="00000000" w14:paraId="00000125">
                <w:pPr>
                  <w:widowControl w:val="0"/>
                  <w:spacing w:line="240" w:lineRule="auto"/>
                  <w:rPr>
                    <w:sz w:val="20"/>
                    <w:szCs w:val="20"/>
                    <w:highlight w:val="white"/>
                  </w:rPr>
                </w:pPr>
                <w:r w:rsidDel="00000000" w:rsidR="00000000" w:rsidRPr="00000000">
                  <w:rPr>
                    <w:sz w:val="20"/>
                    <w:szCs w:val="20"/>
                    <w:highlight w:val="white"/>
                    <w:rtl w:val="0"/>
                  </w:rPr>
                  <w:t xml:space="preserve">Can I use fieldwork techniques such as sketch maps and data collection? </w:t>
                </w:r>
              </w:p>
            </w:tc>
            <w:tc>
              <w:tcPr>
                <w:gridSpan w:val="2"/>
                <w:tcMar>
                  <w:top w:w="100.0" w:type="dxa"/>
                  <w:left w:w="100.0" w:type="dxa"/>
                  <w:bottom w:w="100.0" w:type="dxa"/>
                  <w:right w:w="100.0" w:type="dxa"/>
                </w:tcMar>
              </w:tcPr>
              <w:p w:rsidR="00000000" w:rsidDel="00000000" w:rsidP="00000000" w:rsidRDefault="00000000" w:rsidRPr="00000000" w14:paraId="00000126">
                <w:pPr>
                  <w:widowControl w:val="0"/>
                  <w:spacing w:line="240" w:lineRule="auto"/>
                  <w:rPr>
                    <w:sz w:val="20"/>
                    <w:szCs w:val="20"/>
                    <w:highlight w:val="white"/>
                  </w:rPr>
                </w:pPr>
                <w:r w:rsidDel="00000000" w:rsidR="00000000" w:rsidRPr="00000000">
                  <w:rPr>
                    <w:sz w:val="20"/>
                    <w:szCs w:val="20"/>
                    <w:highlight w:val="white"/>
                    <w:rtl w:val="0"/>
                  </w:rPr>
                  <w:t xml:space="preserve">Can I conduct geographical investigations using surveys, interviews and digital tools? </w:t>
                </w:r>
              </w:p>
              <w:p w:rsidR="00000000" w:rsidDel="00000000" w:rsidP="00000000" w:rsidRDefault="00000000" w:rsidRPr="00000000" w14:paraId="00000127">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28">
                <w:pPr>
                  <w:widowControl w:val="0"/>
                  <w:spacing w:line="240" w:lineRule="auto"/>
                  <w:rPr>
                    <w:sz w:val="20"/>
                    <w:szCs w:val="20"/>
                    <w:highlight w:val="white"/>
                  </w:rPr>
                </w:pPr>
                <w:r w:rsidDel="00000000" w:rsidR="00000000" w:rsidRPr="00000000">
                  <w:rPr>
                    <w:sz w:val="20"/>
                    <w:szCs w:val="20"/>
                    <w:highlight w:val="white"/>
                    <w:rtl w:val="0"/>
                  </w:rPr>
                  <w:t xml:space="preserve">Can I use advanced fieldwork techniques such as measuring distances and elevations? </w:t>
                </w:r>
              </w:p>
            </w:tc>
            <w:tc>
              <w:tcPr>
                <w:gridSpan w:val="2"/>
                <w:tcMar>
                  <w:top w:w="100.0" w:type="dxa"/>
                  <w:left w:w="100.0" w:type="dxa"/>
                  <w:bottom w:w="100.0" w:type="dxa"/>
                  <w:right w:w="100.0" w:type="dxa"/>
                </w:tcMar>
              </w:tcPr>
              <w:p w:rsidR="00000000" w:rsidDel="00000000" w:rsidP="00000000" w:rsidRDefault="00000000" w:rsidRPr="00000000" w14:paraId="0000012A">
                <w:pPr>
                  <w:widowControl w:val="0"/>
                  <w:spacing w:line="240" w:lineRule="auto"/>
                  <w:rPr>
                    <w:sz w:val="20"/>
                    <w:szCs w:val="20"/>
                    <w:highlight w:val="white"/>
                  </w:rPr>
                </w:pPr>
                <w:r w:rsidDel="00000000" w:rsidR="00000000" w:rsidRPr="00000000">
                  <w:rPr>
                    <w:sz w:val="20"/>
                    <w:szCs w:val="20"/>
                    <w:highlight w:val="white"/>
                    <w:rtl w:val="0"/>
                  </w:rPr>
                  <w:t xml:space="preserve">Can I plan and conduct independent geographical investigations? </w:t>
                </w:r>
              </w:p>
            </w:tc>
          </w:tr>
          <w:tr>
            <w:trPr>
              <w:cantSplit w:val="0"/>
              <w:trHeight w:val="440" w:hRule="atLeast"/>
              <w:tblHeader w:val="0"/>
            </w:trPr>
            <w:tc>
              <w:tcPr>
                <w:shd w:fill="b45f06" w:val="clear"/>
                <w:tcMar>
                  <w:top w:w="100.0" w:type="dxa"/>
                  <w:left w:w="100.0" w:type="dxa"/>
                  <w:bottom w:w="100.0" w:type="dxa"/>
                  <w:right w:w="100.0" w:type="dxa"/>
                </w:tcMar>
              </w:tcPr>
              <w:p w:rsidR="00000000" w:rsidDel="00000000" w:rsidP="00000000" w:rsidRDefault="00000000" w:rsidRPr="00000000" w14:paraId="0000012C">
                <w:pPr>
                  <w:spacing w:after="160" w:line="259" w:lineRule="auto"/>
                  <w:rPr>
                    <w:b w:val="1"/>
                    <w:bCs w:val="1"/>
                    <w:color w:val="ffffff"/>
                    <w:sz w:val="20"/>
                    <w:szCs w:val="20"/>
                  </w:rPr>
                </w:pPr>
                <w:r w:rsidDel="00000000" w:rsidR="00000000" w:rsidRPr="00000000">
                  <w:rPr>
                    <w:b w:val="1"/>
                    <w:bCs w:val="1"/>
                    <w:color w:val="ffffff"/>
                    <w:sz w:val="20"/>
                    <w:szCs w:val="20"/>
                    <w:rtl w:val="0"/>
                  </w:rPr>
                  <w:t xml:space="preserve">Concluding </w:t>
                </w:r>
              </w:p>
              <w:p w:rsidR="00000000" w:rsidDel="00000000" w:rsidP="00000000" w:rsidRDefault="00000000" w:rsidRPr="00000000" w14:paraId="0000012D">
                <w:pPr>
                  <w:widowControl w:val="0"/>
                  <w:spacing w:line="240" w:lineRule="auto"/>
                  <w:rPr>
                    <w:i w:val="1"/>
                    <w:iCs w:val="1"/>
                    <w:color w:val="ffffff"/>
                    <w:sz w:val="20"/>
                    <w:szCs w:val="20"/>
                  </w:rPr>
                </w:pPr>
                <w:r w:rsidDel="00000000" w:rsidR="00000000" w:rsidRPr="00000000">
                  <w:rPr>
                    <w:rtl w:val="0"/>
                  </w:rPr>
                </w:r>
              </w:p>
            </w:tc>
            <w:tc>
              <w:tcPr>
                <w:gridSpan w:val="5"/>
                <w:tcMar>
                  <w:top w:w="100.0" w:type="dxa"/>
                  <w:left w:w="100.0" w:type="dxa"/>
                  <w:bottom w:w="100.0" w:type="dxa"/>
                  <w:right w:w="100.0" w:type="dxa"/>
                </w:tcMar>
              </w:tcPr>
              <w:p w:rsidR="00000000" w:rsidDel="00000000" w:rsidP="00000000" w:rsidRDefault="00000000" w:rsidRPr="00000000" w14:paraId="0000012E">
                <w:pPr>
                  <w:widowControl w:val="0"/>
                  <w:spacing w:line="240" w:lineRule="auto"/>
                  <w:rPr>
                    <w:sz w:val="20"/>
                    <w:szCs w:val="20"/>
                    <w:highlight w:val="white"/>
                  </w:rPr>
                </w:pPr>
                <w:r w:rsidDel="00000000" w:rsidR="00000000" w:rsidRPr="00000000">
                  <w:rPr>
                    <w:sz w:val="20"/>
                    <w:szCs w:val="20"/>
                    <w:highlight w:val="white"/>
                    <w:rtl w:val="0"/>
                  </w:rPr>
                  <w:t xml:space="preserve">Can I compare and contrast different locations through observation? </w:t>
                </w:r>
              </w:p>
            </w:tc>
            <w:tc>
              <w:tcPr>
                <w:tcMar>
                  <w:top w:w="100.0" w:type="dxa"/>
                  <w:left w:w="100.0" w:type="dxa"/>
                  <w:bottom w:w="100.0" w:type="dxa"/>
                  <w:right w:w="100.0" w:type="dxa"/>
                </w:tcMar>
              </w:tcPr>
              <w:p w:rsidR="00000000" w:rsidDel="00000000" w:rsidP="00000000" w:rsidRDefault="00000000" w:rsidRPr="00000000" w14:paraId="00000133">
                <w:pPr>
                  <w:widowControl w:val="0"/>
                  <w:spacing w:line="240" w:lineRule="auto"/>
                  <w:rPr>
                    <w:sz w:val="20"/>
                    <w:szCs w:val="20"/>
                    <w:highlight w:val="white"/>
                  </w:rPr>
                </w:pPr>
                <w:r w:rsidDel="00000000" w:rsidR="00000000" w:rsidRPr="00000000">
                  <w:rPr>
                    <w:sz w:val="20"/>
                    <w:szCs w:val="20"/>
                    <w:highlight w:val="white"/>
                    <w:rtl w:val="0"/>
                  </w:rPr>
                  <w:t xml:space="preserve">Can I draw conclusions from collected data and observations? </w:t>
                </w:r>
              </w:p>
            </w:tc>
            <w:tc>
              <w:tcPr>
                <w:gridSpan w:val="2"/>
                <w:tcMar>
                  <w:top w:w="100.0" w:type="dxa"/>
                  <w:left w:w="100.0" w:type="dxa"/>
                  <w:bottom w:w="100.0" w:type="dxa"/>
                  <w:right w:w="100.0" w:type="dxa"/>
                </w:tcMar>
              </w:tcPr>
              <w:p w:rsidR="00000000" w:rsidDel="00000000" w:rsidP="00000000" w:rsidRDefault="00000000" w:rsidRPr="00000000" w14:paraId="00000134">
                <w:pPr>
                  <w:widowControl w:val="0"/>
                  <w:spacing w:line="240" w:lineRule="auto"/>
                  <w:rPr>
                    <w:sz w:val="20"/>
                    <w:szCs w:val="20"/>
                    <w:highlight w:val="white"/>
                  </w:rPr>
                </w:pPr>
                <w:r w:rsidDel="00000000" w:rsidR="00000000" w:rsidRPr="00000000">
                  <w:rPr>
                    <w:sz w:val="20"/>
                    <w:szCs w:val="20"/>
                    <w:highlight w:val="white"/>
                    <w:rtl w:val="0"/>
                  </w:rPr>
                  <w:t xml:space="preserve">Can I analyse geographical patterns using maps and collected data? </w:t>
                </w:r>
              </w:p>
            </w:tc>
            <w:tc>
              <w:tcPr>
                <w:gridSpan w:val="2"/>
                <w:tcMar>
                  <w:top w:w="100.0" w:type="dxa"/>
                  <w:left w:w="100.0" w:type="dxa"/>
                  <w:bottom w:w="100.0" w:type="dxa"/>
                  <w:right w:w="100.0" w:type="dxa"/>
                </w:tcMar>
              </w:tcPr>
              <w:p w:rsidR="00000000" w:rsidDel="00000000" w:rsidP="00000000" w:rsidRDefault="00000000" w:rsidRPr="00000000" w14:paraId="00000136">
                <w:pPr>
                  <w:widowControl w:val="0"/>
                  <w:spacing w:line="240" w:lineRule="auto"/>
                  <w:rPr>
                    <w:sz w:val="20"/>
                    <w:szCs w:val="20"/>
                    <w:highlight w:val="white"/>
                  </w:rPr>
                </w:pPr>
                <w:r w:rsidDel="00000000" w:rsidR="00000000" w:rsidRPr="00000000">
                  <w:rPr>
                    <w:sz w:val="20"/>
                    <w:szCs w:val="20"/>
                    <w:highlight w:val="white"/>
                    <w:rtl w:val="0"/>
                  </w:rPr>
                  <w:t xml:space="preserve">Can I draw conclusions based on systematic fieldwork and research? </w:t>
                </w:r>
              </w:p>
              <w:p w:rsidR="00000000" w:rsidDel="00000000" w:rsidP="00000000" w:rsidRDefault="00000000" w:rsidRPr="00000000" w14:paraId="00000137">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38">
                <w:pPr>
                  <w:widowControl w:val="0"/>
                  <w:spacing w:line="240" w:lineRule="auto"/>
                  <w:rPr>
                    <w:sz w:val="20"/>
                    <w:szCs w:val="20"/>
                    <w:highlight w:val="white"/>
                  </w:rPr>
                </w:pPr>
                <w:r w:rsidDel="00000000" w:rsidR="00000000" w:rsidRPr="00000000">
                  <w:rPr>
                    <w:sz w:val="20"/>
                    <w:szCs w:val="20"/>
                    <w:highlight w:val="white"/>
                    <w:rtl w:val="0"/>
                  </w:rPr>
                  <w:t xml:space="preserve">Can I present findings using graphs, reports and digital presentations? </w:t>
                </w:r>
              </w:p>
            </w:tc>
          </w:tr>
        </w:tbl>
      </w:sdtContent>
    </w:sdt>
    <w:p w:rsidR="00000000" w:rsidDel="00000000" w:rsidP="00000000" w:rsidRDefault="00000000" w:rsidRPr="00000000" w14:paraId="0000013A">
      <w:pPr>
        <w:rPr>
          <w:b w:val="1"/>
          <w:bCs w:val="1"/>
          <w:sz w:val="20"/>
          <w:szCs w:val="20"/>
          <w:highlight w:val="white"/>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b w:val="1"/>
          <w:bCs w:val="1"/>
          <w:sz w:val="20"/>
          <w:szCs w:val="20"/>
          <w:highlight w:val="white"/>
        </w:rPr>
      </w:pPr>
      <w:r w:rsidDel="00000000" w:rsidR="00000000" w:rsidRPr="00000000">
        <w:rPr>
          <w:rtl w:val="0"/>
        </w:rPr>
      </w:r>
    </w:p>
    <w:p w:rsidR="00000000" w:rsidDel="00000000" w:rsidP="00000000" w:rsidRDefault="00000000" w:rsidRPr="00000000" w14:paraId="0000013D">
      <w:pPr>
        <w:rPr>
          <w:b w:val="1"/>
          <w:bCs w:val="1"/>
          <w:sz w:val="20"/>
          <w:szCs w:val="20"/>
          <w:highlight w:val="white"/>
        </w:rPr>
      </w:pPr>
      <w:r w:rsidDel="00000000" w:rsidR="00000000" w:rsidRPr="00000000">
        <w:rPr>
          <w:rtl w:val="0"/>
        </w:rPr>
      </w:r>
    </w:p>
    <w:p w:rsidR="00000000" w:rsidDel="00000000" w:rsidP="00000000" w:rsidRDefault="00000000" w:rsidRPr="00000000" w14:paraId="0000013E">
      <w:pPr>
        <w:rPr>
          <w:b w:val="1"/>
          <w:bCs w:val="1"/>
          <w:sz w:val="20"/>
          <w:szCs w:val="20"/>
          <w:highlight w:val="white"/>
        </w:rPr>
      </w:pPr>
      <w:r w:rsidDel="00000000" w:rsidR="00000000" w:rsidRPr="00000000">
        <w:rPr>
          <w:rtl w:val="0"/>
        </w:rPr>
      </w:r>
    </w:p>
    <w:p w:rsidR="00000000" w:rsidDel="00000000" w:rsidP="00000000" w:rsidRDefault="00000000" w:rsidRPr="00000000" w14:paraId="0000013F">
      <w:pPr>
        <w:rPr>
          <w:b w:val="1"/>
          <w:bCs w:val="1"/>
          <w:sz w:val="20"/>
          <w:szCs w:val="20"/>
          <w:highlight w:val="white"/>
        </w:rPr>
      </w:pPr>
      <w:r w:rsidDel="00000000" w:rsidR="00000000" w:rsidRPr="00000000">
        <w:rPr>
          <w:rtl w:val="0"/>
        </w:rPr>
      </w:r>
    </w:p>
    <w:p w:rsidR="00000000" w:rsidDel="00000000" w:rsidP="00000000" w:rsidRDefault="00000000" w:rsidRPr="00000000" w14:paraId="00000140">
      <w:pPr>
        <w:rPr>
          <w:b w:val="1"/>
          <w:bCs w:val="1"/>
          <w:sz w:val="24"/>
          <w:szCs w:val="24"/>
          <w:highlight w:val="white"/>
        </w:rPr>
      </w:pPr>
      <w:r w:rsidDel="00000000" w:rsidR="00000000" w:rsidRPr="00000000">
        <w:rPr>
          <w:rtl w:val="0"/>
        </w:rPr>
      </w:r>
    </w:p>
    <w:p w:rsidR="00000000" w:rsidDel="00000000" w:rsidP="00000000" w:rsidRDefault="00000000" w:rsidRPr="00000000" w14:paraId="00000141">
      <w:pPr>
        <w:rPr>
          <w:b w:val="1"/>
          <w:bCs w:val="1"/>
          <w:sz w:val="24"/>
          <w:szCs w:val="24"/>
          <w:highlight w:val="white"/>
        </w:rPr>
      </w:pPr>
      <w:r w:rsidDel="00000000" w:rsidR="00000000" w:rsidRPr="00000000">
        <w:rPr>
          <w:rtl w:val="0"/>
        </w:rPr>
      </w:r>
    </w:p>
    <w:p w:rsidR="00000000" w:rsidDel="00000000" w:rsidP="00000000" w:rsidRDefault="00000000" w:rsidRPr="00000000" w14:paraId="00000142">
      <w:pPr>
        <w:rPr>
          <w:b w:val="1"/>
          <w:bCs w:val="1"/>
          <w:sz w:val="24"/>
          <w:szCs w:val="24"/>
          <w:highlight w:val="white"/>
        </w:rPr>
      </w:pPr>
      <w:r w:rsidDel="00000000" w:rsidR="00000000" w:rsidRPr="00000000">
        <w:rPr>
          <w:rtl w:val="0"/>
        </w:rPr>
      </w:r>
    </w:p>
    <w:p w:rsidR="00000000" w:rsidDel="00000000" w:rsidP="00000000" w:rsidRDefault="00000000" w:rsidRPr="00000000" w14:paraId="00000143">
      <w:pPr>
        <w:widowControl w:val="0"/>
        <w:spacing w:line="240" w:lineRule="auto"/>
        <w:rPr>
          <w:sz w:val="28"/>
          <w:szCs w:val="28"/>
          <w:highlight w:val="white"/>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sdt>
      <w:sdtPr>
        <w:lock w:val="contentLocked"/>
        <w:id w:val="1442687694"/>
        <w:tag w:val="goog_rdk_2"/>
      </w:sdtPr>
      <w:sdtContent>
        <w:tbl>
          <w:tblPr>
            <w:tblStyle w:val="Table5"/>
            <w:tblpPr w:leftFromText="180" w:rightFromText="180" w:topFromText="180" w:bottomFromText="180" w:vertAnchor="text" w:horzAnchor="text" w:tblpX="-383.33333333333246" w:tblpY="0"/>
            <w:tblW w:w="140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3000"/>
            <w:gridCol w:w="3045"/>
            <w:gridCol w:w="2931.666666666667"/>
            <w:gridCol w:w="3518.333333333333"/>
            <w:tblGridChange w:id="0">
              <w:tblGrid>
                <w:gridCol w:w="1530"/>
                <w:gridCol w:w="3000"/>
                <w:gridCol w:w="3045"/>
                <w:gridCol w:w="2931.666666666667"/>
                <w:gridCol w:w="3518.333333333333"/>
              </w:tblGrid>
            </w:tblGridChange>
          </w:tblGrid>
          <w:tr>
            <w:trPr>
              <w:cantSplit w:val="0"/>
              <w:tblHeader w:val="0"/>
            </w:trPr>
            <w:tc>
              <w:tcPr>
                <w:shd w:fill="6d9eeb" w:val="clear"/>
                <w:tcMar>
                  <w:top w:w="100.0" w:type="dxa"/>
                  <w:left w:w="100.0" w:type="dxa"/>
                  <w:bottom w:w="100.0" w:type="dxa"/>
                  <w:right w:w="100.0" w:type="dxa"/>
                </w:tcMar>
              </w:tcPr>
              <w:p w:rsidR="00000000" w:rsidDel="00000000" w:rsidP="00000000" w:rsidRDefault="00000000" w:rsidRPr="00000000" w14:paraId="00000145">
                <w:pPr>
                  <w:widowControl w:val="0"/>
                  <w:spacing w:line="240" w:lineRule="auto"/>
                  <w:rPr>
                    <w:color w:val="ffffff"/>
                  </w:rPr>
                </w:pPr>
                <w:r w:rsidDel="00000000" w:rsidR="00000000" w:rsidRPr="00000000">
                  <w:rPr>
                    <w:color w:val="ffffff"/>
                    <w:rtl w:val="0"/>
                  </w:rPr>
                  <w:t xml:space="preserve">Substantive knowledge</w:t>
                </w:r>
              </w:p>
            </w:tc>
            <w:tc>
              <w:tcPr>
                <w:shd w:fill="6d9eeb" w:val="clear"/>
                <w:tcMar>
                  <w:top w:w="100.0" w:type="dxa"/>
                  <w:left w:w="100.0" w:type="dxa"/>
                  <w:bottom w:w="100.0" w:type="dxa"/>
                  <w:right w:w="100.0" w:type="dxa"/>
                </w:tcMar>
              </w:tcPr>
              <w:p w:rsidR="00000000" w:rsidDel="00000000" w:rsidP="00000000" w:rsidRDefault="00000000" w:rsidRPr="00000000" w14:paraId="00000146">
                <w:pPr>
                  <w:widowControl w:val="0"/>
                  <w:spacing w:line="240" w:lineRule="auto"/>
                  <w:rPr>
                    <w:color w:val="ffffff"/>
                  </w:rPr>
                </w:pPr>
                <w:r w:rsidDel="00000000" w:rsidR="00000000" w:rsidRPr="00000000">
                  <w:rPr>
                    <w:color w:val="ffffff"/>
                    <w:rtl w:val="0"/>
                  </w:rPr>
                  <w:t xml:space="preserve">Year 3</w:t>
                </w:r>
              </w:p>
            </w:tc>
            <w:tc>
              <w:tcPr>
                <w:shd w:fill="6d9eeb" w:val="clear"/>
                <w:tcMar>
                  <w:top w:w="100.0" w:type="dxa"/>
                  <w:left w:w="100.0" w:type="dxa"/>
                  <w:bottom w:w="100.0" w:type="dxa"/>
                  <w:right w:w="100.0" w:type="dxa"/>
                </w:tcMar>
              </w:tcPr>
              <w:p w:rsidR="00000000" w:rsidDel="00000000" w:rsidP="00000000" w:rsidRDefault="00000000" w:rsidRPr="00000000" w14:paraId="00000147">
                <w:pPr>
                  <w:widowControl w:val="0"/>
                  <w:spacing w:line="240" w:lineRule="auto"/>
                  <w:rPr>
                    <w:color w:val="ffffff"/>
                  </w:rPr>
                </w:pPr>
                <w:r w:rsidDel="00000000" w:rsidR="00000000" w:rsidRPr="00000000">
                  <w:rPr>
                    <w:color w:val="ffffff"/>
                    <w:rtl w:val="0"/>
                  </w:rPr>
                  <w:t xml:space="preserve">Year 4</w:t>
                </w:r>
              </w:p>
            </w:tc>
            <w:tc>
              <w:tcPr>
                <w:shd w:fill="6d9eeb" w:val="clear"/>
                <w:tcMar>
                  <w:top w:w="100.0" w:type="dxa"/>
                  <w:left w:w="100.0" w:type="dxa"/>
                  <w:bottom w:w="100.0" w:type="dxa"/>
                  <w:right w:w="100.0" w:type="dxa"/>
                </w:tcMar>
              </w:tcPr>
              <w:p w:rsidR="00000000" w:rsidDel="00000000" w:rsidP="00000000" w:rsidRDefault="00000000" w:rsidRPr="00000000" w14:paraId="00000148">
                <w:pPr>
                  <w:widowControl w:val="0"/>
                  <w:spacing w:line="240" w:lineRule="auto"/>
                  <w:rPr>
                    <w:color w:val="ffffff"/>
                  </w:rPr>
                </w:pPr>
                <w:r w:rsidDel="00000000" w:rsidR="00000000" w:rsidRPr="00000000">
                  <w:rPr>
                    <w:color w:val="ffffff"/>
                    <w:rtl w:val="0"/>
                  </w:rPr>
                  <w:t xml:space="preserve">Year 5</w:t>
                </w:r>
              </w:p>
            </w:tc>
            <w:tc>
              <w:tcPr>
                <w:shd w:fill="6d9eeb" w:val="clear"/>
                <w:tcMar>
                  <w:top w:w="100.0" w:type="dxa"/>
                  <w:left w:w="100.0" w:type="dxa"/>
                  <w:bottom w:w="100.0" w:type="dxa"/>
                  <w:right w:w="100.0" w:type="dxa"/>
                </w:tcMar>
              </w:tcPr>
              <w:p w:rsidR="00000000" w:rsidDel="00000000" w:rsidP="00000000" w:rsidRDefault="00000000" w:rsidRPr="00000000" w14:paraId="00000149">
                <w:pPr>
                  <w:widowControl w:val="0"/>
                  <w:spacing w:line="240" w:lineRule="auto"/>
                  <w:rPr>
                    <w:color w:val="ffffff"/>
                  </w:rPr>
                </w:pPr>
                <w:r w:rsidDel="00000000" w:rsidR="00000000" w:rsidRPr="00000000">
                  <w:rPr>
                    <w:color w:val="ffffff"/>
                    <w:rtl w:val="0"/>
                  </w:rPr>
                  <w:t xml:space="preserve">Year 6</w:t>
                </w:r>
              </w:p>
            </w:tc>
          </w:tr>
          <w:tr>
            <w:trPr>
              <w:cantSplit w:val="0"/>
              <w:tblHeader w:val="0"/>
            </w:trPr>
            <w:tc>
              <w:tcPr>
                <w:shd w:fill="6d9eeb" w:val="clear"/>
                <w:tcMar>
                  <w:top w:w="100.0" w:type="dxa"/>
                  <w:left w:w="100.0" w:type="dxa"/>
                  <w:bottom w:w="100.0" w:type="dxa"/>
                  <w:right w:w="100.0" w:type="dxa"/>
                </w:tcMar>
              </w:tcPr>
              <w:p w:rsidR="00000000" w:rsidDel="00000000" w:rsidP="00000000" w:rsidRDefault="00000000" w:rsidRPr="00000000" w14:paraId="0000014A">
                <w:pPr>
                  <w:widowControl w:val="0"/>
                  <w:spacing w:line="240" w:lineRule="auto"/>
                  <w:rPr>
                    <w:color w:val="ffffff"/>
                  </w:rPr>
                </w:pPr>
                <w:r w:rsidDel="00000000" w:rsidR="00000000" w:rsidRPr="00000000">
                  <w:rPr>
                    <w:color w:val="ffffff"/>
                    <w:rtl w:val="0"/>
                  </w:rPr>
                  <w:t xml:space="preserve">Using and interpreting maps </w:t>
                </w:r>
              </w:p>
            </w:tc>
            <w:tc>
              <w:tcPr>
                <w:tcMar>
                  <w:top w:w="100.0" w:type="dxa"/>
                  <w:left w:w="100.0" w:type="dxa"/>
                  <w:bottom w:w="100.0" w:type="dxa"/>
                  <w:right w:w="100.0" w:type="dxa"/>
                </w:tcMar>
              </w:tcPr>
              <w:p w:rsidR="00000000" w:rsidDel="00000000" w:rsidP="00000000" w:rsidRDefault="00000000" w:rsidRPr="00000000" w14:paraId="0000014B">
                <w:pPr>
                  <w:widowControl w:val="0"/>
                  <w:spacing w:line="240" w:lineRule="auto"/>
                  <w:rPr>
                    <w:sz w:val="20"/>
                    <w:szCs w:val="20"/>
                  </w:rPr>
                </w:pPr>
                <w:r w:rsidDel="00000000" w:rsidR="00000000" w:rsidRPr="00000000">
                  <w:rPr>
                    <w:sz w:val="20"/>
                    <w:szCs w:val="20"/>
                    <w:rtl w:val="0"/>
                  </w:rPr>
                  <w:t xml:space="preserve">Can I begin to use a junior atlas, map and globe? </w:t>
                </w:r>
              </w:p>
              <w:p w:rsidR="00000000" w:rsidDel="00000000" w:rsidP="00000000" w:rsidRDefault="00000000" w:rsidRPr="00000000" w14:paraId="0000014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4D">
                <w:pPr>
                  <w:widowControl w:val="0"/>
                  <w:spacing w:line="240" w:lineRule="auto"/>
                  <w:rPr>
                    <w:sz w:val="20"/>
                    <w:szCs w:val="20"/>
                  </w:rPr>
                </w:pPr>
                <w:r w:rsidDel="00000000" w:rsidR="00000000" w:rsidRPr="00000000">
                  <w:rPr>
                    <w:sz w:val="20"/>
                    <w:szCs w:val="20"/>
                    <w:rtl w:val="0"/>
                  </w:rPr>
                  <w:t xml:space="preserve">Can I begin to locate features on a map? </w:t>
                </w:r>
              </w:p>
            </w:tc>
            <w:tc>
              <w:tcPr>
                <w:tcMar>
                  <w:top w:w="100.0" w:type="dxa"/>
                  <w:left w:w="100.0" w:type="dxa"/>
                  <w:bottom w:w="100.0" w:type="dxa"/>
                  <w:right w:w="100.0" w:type="dxa"/>
                </w:tcMar>
              </w:tcPr>
              <w:p w:rsidR="00000000" w:rsidDel="00000000" w:rsidP="00000000" w:rsidRDefault="00000000" w:rsidRPr="00000000" w14:paraId="0000014E">
                <w:pPr>
                  <w:widowControl w:val="0"/>
                  <w:spacing w:line="240" w:lineRule="auto"/>
                  <w:rPr>
                    <w:sz w:val="20"/>
                    <w:szCs w:val="20"/>
                  </w:rPr>
                </w:pPr>
                <w:r w:rsidDel="00000000" w:rsidR="00000000" w:rsidRPr="00000000">
                  <w:rPr>
                    <w:sz w:val="20"/>
                    <w:szCs w:val="20"/>
                    <w:rtl w:val="0"/>
                  </w:rPr>
                  <w:t xml:space="preserve">Can I use atlases and globes? </w:t>
                </w:r>
              </w:p>
              <w:p w:rsidR="00000000" w:rsidDel="00000000" w:rsidP="00000000" w:rsidRDefault="00000000" w:rsidRPr="00000000" w14:paraId="0000014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0">
                <w:pPr>
                  <w:widowControl w:val="0"/>
                  <w:spacing w:line="240" w:lineRule="auto"/>
                  <w:rPr>
                    <w:sz w:val="20"/>
                    <w:szCs w:val="20"/>
                  </w:rPr>
                </w:pPr>
                <w:r w:rsidDel="00000000" w:rsidR="00000000" w:rsidRPr="00000000">
                  <w:rPr>
                    <w:sz w:val="20"/>
                    <w:szCs w:val="20"/>
                    <w:rtl w:val="0"/>
                  </w:rPr>
                  <w:t xml:space="preserve">Can I locate features on a map?  </w:t>
                </w:r>
              </w:p>
            </w:tc>
            <w:tc>
              <w:tcPr>
                <w:tcMar>
                  <w:top w:w="100.0" w:type="dxa"/>
                  <w:left w:w="100.0" w:type="dxa"/>
                  <w:bottom w:w="100.0" w:type="dxa"/>
                  <w:right w:w="100.0" w:type="dxa"/>
                </w:tcMar>
              </w:tcPr>
              <w:p w:rsidR="00000000" w:rsidDel="00000000" w:rsidP="00000000" w:rsidRDefault="00000000" w:rsidRPr="00000000" w14:paraId="00000151">
                <w:pPr>
                  <w:widowControl w:val="0"/>
                  <w:spacing w:line="240" w:lineRule="auto"/>
                  <w:rPr>
                    <w:sz w:val="20"/>
                    <w:szCs w:val="20"/>
                  </w:rPr>
                </w:pPr>
                <w:r w:rsidDel="00000000" w:rsidR="00000000" w:rsidRPr="00000000">
                  <w:rPr>
                    <w:sz w:val="20"/>
                    <w:szCs w:val="20"/>
                    <w:rtl w:val="0"/>
                  </w:rPr>
                  <w:t xml:space="preserve">Can I use a map to follow a route? </w:t>
                </w:r>
              </w:p>
              <w:p w:rsidR="00000000" w:rsidDel="00000000" w:rsidP="00000000" w:rsidRDefault="00000000" w:rsidRPr="00000000" w14:paraId="0000015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3">
                <w:pPr>
                  <w:widowControl w:val="0"/>
                  <w:spacing w:line="240" w:lineRule="auto"/>
                  <w:rPr>
                    <w:sz w:val="20"/>
                    <w:szCs w:val="20"/>
                  </w:rPr>
                </w:pPr>
                <w:r w:rsidDel="00000000" w:rsidR="00000000" w:rsidRPr="00000000">
                  <w:rPr>
                    <w:sz w:val="20"/>
                    <w:szCs w:val="20"/>
                    <w:rtl w:val="0"/>
                  </w:rPr>
                  <w:t xml:space="preserve">Can I use the index and contents page of an atlas? </w:t>
                </w:r>
              </w:p>
              <w:p w:rsidR="00000000" w:rsidDel="00000000" w:rsidP="00000000" w:rsidRDefault="00000000" w:rsidRPr="00000000" w14:paraId="0000015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5">
                <w:pPr>
                  <w:widowControl w:val="0"/>
                  <w:spacing w:line="240" w:lineRule="auto"/>
                  <w:rPr>
                    <w:sz w:val="20"/>
                    <w:szCs w:val="20"/>
                  </w:rPr>
                </w:pPr>
                <w:r w:rsidDel="00000000" w:rsidR="00000000" w:rsidRPr="00000000">
                  <w:rPr>
                    <w:sz w:val="20"/>
                    <w:szCs w:val="20"/>
                    <w:rtl w:val="0"/>
                  </w:rPr>
                  <w:t xml:space="preserve">Can I locate key physical and human features on a map? </w:t>
                </w:r>
              </w:p>
            </w:tc>
            <w:tc>
              <w:tcPr>
                <w:tcMar>
                  <w:top w:w="100.0" w:type="dxa"/>
                  <w:left w:w="100.0" w:type="dxa"/>
                  <w:bottom w:w="100.0" w:type="dxa"/>
                  <w:right w:w="100.0" w:type="dxa"/>
                </w:tcMar>
              </w:tcPr>
              <w:p w:rsidR="00000000" w:rsidDel="00000000" w:rsidP="00000000" w:rsidRDefault="00000000" w:rsidRPr="00000000" w14:paraId="00000156">
                <w:pPr>
                  <w:widowControl w:val="0"/>
                  <w:spacing w:line="240" w:lineRule="auto"/>
                  <w:rPr>
                    <w:sz w:val="20"/>
                    <w:szCs w:val="20"/>
                  </w:rPr>
                </w:pPr>
                <w:r w:rsidDel="00000000" w:rsidR="00000000" w:rsidRPr="00000000">
                  <w:rPr>
                    <w:sz w:val="20"/>
                    <w:szCs w:val="20"/>
                    <w:rtl w:val="0"/>
                  </w:rPr>
                  <w:t xml:space="preserve">Can I follow a route on an ordnance survey map? </w:t>
                </w:r>
              </w:p>
              <w:p w:rsidR="00000000" w:rsidDel="00000000" w:rsidP="00000000" w:rsidRDefault="00000000" w:rsidRPr="00000000" w14:paraId="0000015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8">
                <w:pPr>
                  <w:widowControl w:val="0"/>
                  <w:spacing w:line="240" w:lineRule="auto"/>
                  <w:rPr>
                    <w:sz w:val="20"/>
                    <w:szCs w:val="20"/>
                  </w:rPr>
                </w:pPr>
                <w:r w:rsidDel="00000000" w:rsidR="00000000" w:rsidRPr="00000000">
                  <w:rPr>
                    <w:sz w:val="20"/>
                    <w:szCs w:val="20"/>
                    <w:rtl w:val="0"/>
                  </w:rPr>
                  <w:t xml:space="preserve">Can I describe and interpret relief features? </w:t>
                </w:r>
              </w:p>
              <w:p w:rsidR="00000000" w:rsidDel="00000000" w:rsidP="00000000" w:rsidRDefault="00000000" w:rsidRPr="00000000" w14:paraId="0000015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A">
                <w:pPr>
                  <w:widowControl w:val="0"/>
                  <w:spacing w:line="240" w:lineRule="auto"/>
                  <w:rPr>
                    <w:sz w:val="20"/>
                    <w:szCs w:val="20"/>
                  </w:rPr>
                </w:pPr>
                <w:r w:rsidDel="00000000" w:rsidR="00000000" w:rsidRPr="00000000">
                  <w:rPr>
                    <w:sz w:val="20"/>
                    <w:szCs w:val="20"/>
                    <w:rtl w:val="0"/>
                  </w:rPr>
                  <w:t xml:space="preserve">Can I relate maps to each other and to vertical aerial photographs? </w:t>
                </w:r>
              </w:p>
            </w:tc>
          </w:tr>
          <w:tr>
            <w:trPr>
              <w:cantSplit w:val="0"/>
              <w:tblHeader w:val="0"/>
            </w:trPr>
            <w:tc>
              <w:tcPr>
                <w:shd w:fill="6d9eeb" w:val="clear"/>
                <w:tcMar>
                  <w:top w:w="100.0" w:type="dxa"/>
                  <w:left w:w="100.0" w:type="dxa"/>
                  <w:bottom w:w="100.0" w:type="dxa"/>
                  <w:right w:w="100.0" w:type="dxa"/>
                </w:tcMar>
              </w:tcPr>
              <w:p w:rsidR="00000000" w:rsidDel="00000000" w:rsidP="00000000" w:rsidRDefault="00000000" w:rsidRPr="00000000" w14:paraId="0000015B">
                <w:pPr>
                  <w:widowControl w:val="0"/>
                  <w:spacing w:line="240" w:lineRule="auto"/>
                  <w:rPr>
                    <w:color w:val="ffffff"/>
                  </w:rPr>
                </w:pPr>
                <w:r w:rsidDel="00000000" w:rsidR="00000000" w:rsidRPr="00000000">
                  <w:rPr>
                    <w:color w:val="ffffff"/>
                    <w:rtl w:val="0"/>
                  </w:rPr>
                  <w:t xml:space="preserve">Position and direction</w:t>
                </w:r>
              </w:p>
            </w:tc>
            <w:tc>
              <w:tcPr>
                <w:tcMar>
                  <w:top w:w="100.0" w:type="dxa"/>
                  <w:left w:w="100.0" w:type="dxa"/>
                  <w:bottom w:w="100.0" w:type="dxa"/>
                  <w:right w:w="100.0" w:type="dxa"/>
                </w:tcMar>
              </w:tcPr>
              <w:p w:rsidR="00000000" w:rsidDel="00000000" w:rsidP="00000000" w:rsidRDefault="00000000" w:rsidRPr="00000000" w14:paraId="0000015C">
                <w:pPr>
                  <w:widowControl w:val="0"/>
                  <w:spacing w:line="240" w:lineRule="auto"/>
                  <w:rPr>
                    <w:sz w:val="20"/>
                    <w:szCs w:val="20"/>
                  </w:rPr>
                </w:pPr>
                <w:r w:rsidDel="00000000" w:rsidR="00000000" w:rsidRPr="00000000">
                  <w:rPr>
                    <w:sz w:val="20"/>
                    <w:szCs w:val="20"/>
                    <w:rtl w:val="0"/>
                  </w:rPr>
                  <w:t xml:space="preserve">Can I begin to follow directions using the 8 compass points? </w:t>
                </w:r>
              </w:p>
              <w:p w:rsidR="00000000" w:rsidDel="00000000" w:rsidP="00000000" w:rsidRDefault="00000000" w:rsidRPr="00000000" w14:paraId="0000015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5E">
                <w:pPr>
                  <w:widowControl w:val="0"/>
                  <w:spacing w:line="240" w:lineRule="auto"/>
                  <w:rPr>
                    <w:sz w:val="20"/>
                    <w:szCs w:val="20"/>
                  </w:rPr>
                </w:pPr>
                <w:r w:rsidDel="00000000" w:rsidR="00000000" w:rsidRPr="00000000">
                  <w:rPr>
                    <w:sz w:val="20"/>
                    <w:szCs w:val="20"/>
                    <w:rtl w:val="0"/>
                  </w:rPr>
                  <w:t xml:space="preserve">Can I begin to use the 4-figure grid references to locate features? </w:t>
                </w:r>
              </w:p>
              <w:p w:rsidR="00000000" w:rsidDel="00000000" w:rsidP="00000000" w:rsidRDefault="00000000" w:rsidRPr="00000000" w14:paraId="0000015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0">
                <w:pPr>
                  <w:widowControl w:val="0"/>
                  <w:spacing w:line="240" w:lineRule="auto"/>
                  <w:rPr>
                    <w:sz w:val="20"/>
                    <w:szCs w:val="20"/>
                  </w:rPr>
                </w:pPr>
                <w:r w:rsidDel="00000000" w:rsidR="00000000" w:rsidRPr="00000000">
                  <w:rPr>
                    <w:sz w:val="20"/>
                    <w:szCs w:val="20"/>
                    <w:rtl w:val="0"/>
                  </w:rPr>
                  <w:t xml:space="preserve">Can I identify squares on a map using letter/number coordinates? </w:t>
                </w:r>
              </w:p>
            </w:tc>
            <w:tc>
              <w:tcPr>
                <w:tcMar>
                  <w:top w:w="100.0" w:type="dxa"/>
                  <w:left w:w="100.0" w:type="dxa"/>
                  <w:bottom w:w="100.0" w:type="dxa"/>
                  <w:right w:w="100.0" w:type="dxa"/>
                </w:tcMar>
              </w:tcPr>
              <w:p w:rsidR="00000000" w:rsidDel="00000000" w:rsidP="00000000" w:rsidRDefault="00000000" w:rsidRPr="00000000" w14:paraId="00000161">
                <w:pPr>
                  <w:widowControl w:val="0"/>
                  <w:spacing w:line="240" w:lineRule="auto"/>
                  <w:rPr>
                    <w:sz w:val="20"/>
                    <w:szCs w:val="20"/>
                  </w:rPr>
                </w:pPr>
                <w:r w:rsidDel="00000000" w:rsidR="00000000" w:rsidRPr="00000000">
                  <w:rPr>
                    <w:sz w:val="20"/>
                    <w:szCs w:val="20"/>
                    <w:rtl w:val="0"/>
                  </w:rPr>
                  <w:t xml:space="preserve">Can I begin to give directions using the 8 compass points? </w:t>
                </w:r>
              </w:p>
              <w:p w:rsidR="00000000" w:rsidDel="00000000" w:rsidP="00000000" w:rsidRDefault="00000000" w:rsidRPr="00000000" w14:paraId="0000016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3">
                <w:pPr>
                  <w:widowControl w:val="0"/>
                  <w:spacing w:line="240" w:lineRule="auto"/>
                  <w:rPr>
                    <w:sz w:val="20"/>
                    <w:szCs w:val="20"/>
                  </w:rPr>
                </w:pPr>
                <w:r w:rsidDel="00000000" w:rsidR="00000000" w:rsidRPr="00000000">
                  <w:rPr>
                    <w:sz w:val="20"/>
                    <w:szCs w:val="20"/>
                    <w:rtl w:val="0"/>
                  </w:rPr>
                  <w:t xml:space="preserve">Can I use 4 figure grid references to locate features? </w:t>
                </w:r>
              </w:p>
            </w:tc>
            <w:tc>
              <w:tcPr>
                <w:tcMar>
                  <w:top w:w="100.0" w:type="dxa"/>
                  <w:left w:w="100.0" w:type="dxa"/>
                  <w:bottom w:w="100.0" w:type="dxa"/>
                  <w:right w:w="100.0" w:type="dxa"/>
                </w:tcMar>
              </w:tcPr>
              <w:p w:rsidR="00000000" w:rsidDel="00000000" w:rsidP="00000000" w:rsidRDefault="00000000" w:rsidRPr="00000000" w14:paraId="00000164">
                <w:pPr>
                  <w:widowControl w:val="0"/>
                  <w:spacing w:line="240" w:lineRule="auto"/>
                  <w:rPr>
                    <w:sz w:val="20"/>
                    <w:szCs w:val="20"/>
                  </w:rPr>
                </w:pPr>
                <w:r w:rsidDel="00000000" w:rsidR="00000000" w:rsidRPr="00000000">
                  <w:rPr>
                    <w:sz w:val="20"/>
                    <w:szCs w:val="20"/>
                    <w:rtl w:val="0"/>
                  </w:rPr>
                  <w:t xml:space="preserve">Can I confidently use 4 figure grid references to locate features? </w:t>
                </w:r>
              </w:p>
              <w:p w:rsidR="00000000" w:rsidDel="00000000" w:rsidP="00000000" w:rsidRDefault="00000000" w:rsidRPr="00000000" w14:paraId="0000016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6">
                <w:pPr>
                  <w:widowControl w:val="0"/>
                  <w:spacing w:line="240" w:lineRule="auto"/>
                  <w:rPr>
                    <w:sz w:val="20"/>
                    <w:szCs w:val="20"/>
                  </w:rPr>
                </w:pPr>
                <w:r w:rsidDel="00000000" w:rsidR="00000000" w:rsidRPr="00000000">
                  <w:rPr>
                    <w:sz w:val="20"/>
                    <w:szCs w:val="20"/>
                    <w:rtl w:val="0"/>
                  </w:rPr>
                  <w:t xml:space="preserve">Can I use latitude and longitude in an atlas/globe? </w:t>
                </w:r>
              </w:p>
              <w:p w:rsidR="00000000" w:rsidDel="00000000" w:rsidP="00000000" w:rsidRDefault="00000000" w:rsidRPr="00000000" w14:paraId="0000016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8">
                <w:pPr>
                  <w:widowControl w:val="0"/>
                  <w:spacing w:line="240" w:lineRule="auto"/>
                  <w:rPr>
                    <w:sz w:val="20"/>
                    <w:szCs w:val="20"/>
                  </w:rPr>
                </w:pPr>
                <w:r w:rsidDel="00000000" w:rsidR="00000000" w:rsidRPr="00000000">
                  <w:rPr>
                    <w:sz w:val="20"/>
                    <w:szCs w:val="20"/>
                    <w:rtl w:val="0"/>
                  </w:rPr>
                  <w:t xml:space="preserve">Can I follow and give direction using the 8 compass points? </w:t>
                </w:r>
              </w:p>
            </w:tc>
            <w:tc>
              <w:tcPr>
                <w:tcMar>
                  <w:top w:w="100.0" w:type="dxa"/>
                  <w:left w:w="100.0" w:type="dxa"/>
                  <w:bottom w:w="100.0" w:type="dxa"/>
                  <w:right w:w="100.0" w:type="dxa"/>
                </w:tcMar>
              </w:tcPr>
              <w:p w:rsidR="00000000" w:rsidDel="00000000" w:rsidP="00000000" w:rsidRDefault="00000000" w:rsidRPr="00000000" w14:paraId="00000169">
                <w:pPr>
                  <w:widowControl w:val="0"/>
                  <w:spacing w:line="240" w:lineRule="auto"/>
                  <w:rPr>
                    <w:sz w:val="20"/>
                    <w:szCs w:val="20"/>
                  </w:rPr>
                </w:pPr>
                <w:r w:rsidDel="00000000" w:rsidR="00000000" w:rsidRPr="00000000">
                  <w:rPr>
                    <w:sz w:val="20"/>
                    <w:szCs w:val="20"/>
                    <w:rtl w:val="0"/>
                  </w:rPr>
                  <w:t xml:space="preserve">Can I use 4 figure and 6 figure coordinates to locate features? </w:t>
                </w:r>
              </w:p>
              <w:p w:rsidR="00000000" w:rsidDel="00000000" w:rsidP="00000000" w:rsidRDefault="00000000" w:rsidRPr="00000000" w14:paraId="0000016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B">
                <w:pPr>
                  <w:widowControl w:val="0"/>
                  <w:spacing w:line="240" w:lineRule="auto"/>
                  <w:rPr>
                    <w:sz w:val="20"/>
                    <w:szCs w:val="20"/>
                  </w:rPr>
                </w:pPr>
                <w:r w:rsidDel="00000000" w:rsidR="00000000" w:rsidRPr="00000000">
                  <w:rPr>
                    <w:sz w:val="20"/>
                    <w:szCs w:val="20"/>
                    <w:rtl w:val="0"/>
                  </w:rPr>
                  <w:t xml:space="preserve">Can I follow a route on an ordnance survey map? </w:t>
                </w:r>
              </w:p>
              <w:p w:rsidR="00000000" w:rsidDel="00000000" w:rsidP="00000000" w:rsidRDefault="00000000" w:rsidRPr="00000000" w14:paraId="0000016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6D">
                <w:pPr>
                  <w:widowControl w:val="0"/>
                  <w:spacing w:line="240" w:lineRule="auto"/>
                  <w:rPr>
                    <w:sz w:val="20"/>
                    <w:szCs w:val="20"/>
                  </w:rPr>
                </w:pPr>
                <w:r w:rsidDel="00000000" w:rsidR="00000000" w:rsidRPr="00000000">
                  <w:rPr>
                    <w:sz w:val="20"/>
                    <w:szCs w:val="20"/>
                    <w:rtl w:val="0"/>
                  </w:rPr>
                  <w:t xml:space="preserve">Can I follow and give direction using the 8 compass points? </w:t>
                </w:r>
              </w:p>
              <w:p w:rsidR="00000000" w:rsidDel="00000000" w:rsidP="00000000" w:rsidRDefault="00000000" w:rsidRPr="00000000" w14:paraId="0000016E">
                <w:pPr>
                  <w:widowControl w:val="0"/>
                  <w:spacing w:line="240" w:lineRule="auto"/>
                  <w:rPr>
                    <w:sz w:val="20"/>
                    <w:szCs w:val="20"/>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tcPr>
              <w:p w:rsidR="00000000" w:rsidDel="00000000" w:rsidP="00000000" w:rsidRDefault="00000000" w:rsidRPr="00000000" w14:paraId="0000016F">
                <w:pPr>
                  <w:widowControl w:val="0"/>
                  <w:spacing w:line="240" w:lineRule="auto"/>
                  <w:rPr>
                    <w:color w:val="ffffff"/>
                  </w:rPr>
                </w:pPr>
                <w:r w:rsidDel="00000000" w:rsidR="00000000" w:rsidRPr="00000000">
                  <w:rPr>
                    <w:color w:val="ffffff"/>
                    <w:rtl w:val="0"/>
                  </w:rPr>
                  <w:t xml:space="preserve">Symbols </w:t>
                </w:r>
              </w:p>
            </w:tc>
            <w:tc>
              <w:tcPr>
                <w:tcMar>
                  <w:top w:w="100.0" w:type="dxa"/>
                  <w:left w:w="100.0" w:type="dxa"/>
                  <w:bottom w:w="100.0" w:type="dxa"/>
                  <w:right w:w="100.0" w:type="dxa"/>
                </w:tcMar>
              </w:tcPr>
              <w:p w:rsidR="00000000" w:rsidDel="00000000" w:rsidP="00000000" w:rsidRDefault="00000000" w:rsidRPr="00000000" w14:paraId="00000170">
                <w:pPr>
                  <w:widowControl w:val="0"/>
                  <w:spacing w:line="240" w:lineRule="auto"/>
                  <w:rPr>
                    <w:sz w:val="20"/>
                    <w:szCs w:val="20"/>
                  </w:rPr>
                </w:pPr>
                <w:r w:rsidDel="00000000" w:rsidR="00000000" w:rsidRPr="00000000">
                  <w:rPr>
                    <w:sz w:val="20"/>
                    <w:szCs w:val="20"/>
                    <w:rtl w:val="0"/>
                  </w:rPr>
                  <w:t xml:space="preserve">Can I name certain Ordnance survey map symbols? </w:t>
                </w:r>
              </w:p>
              <w:p w:rsidR="00000000" w:rsidDel="00000000" w:rsidP="00000000" w:rsidRDefault="00000000" w:rsidRPr="00000000" w14:paraId="0000017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72">
                <w:pPr>
                  <w:widowControl w:val="0"/>
                  <w:spacing w:line="240" w:lineRule="auto"/>
                  <w:rPr>
                    <w:sz w:val="20"/>
                    <w:szCs w:val="20"/>
                  </w:rPr>
                </w:pPr>
                <w:r w:rsidDel="00000000" w:rsidR="00000000" w:rsidRPr="00000000">
                  <w:rPr>
                    <w:sz w:val="20"/>
                    <w:szCs w:val="20"/>
                    <w:rtl w:val="0"/>
                  </w:rPr>
                  <w:t xml:space="preserve">Can I find a given ordnance survey symbol on a map? </w:t>
                </w:r>
              </w:p>
            </w:tc>
            <w:tc>
              <w:tcPr>
                <w:tcMar>
                  <w:top w:w="100.0" w:type="dxa"/>
                  <w:left w:w="100.0" w:type="dxa"/>
                  <w:bottom w:w="100.0" w:type="dxa"/>
                  <w:right w:w="100.0" w:type="dxa"/>
                </w:tcMar>
              </w:tcPr>
              <w:p w:rsidR="00000000" w:rsidDel="00000000" w:rsidP="00000000" w:rsidRDefault="00000000" w:rsidRPr="00000000" w14:paraId="00000173">
                <w:pPr>
                  <w:widowControl w:val="0"/>
                  <w:spacing w:line="240" w:lineRule="auto"/>
                  <w:rPr>
                    <w:sz w:val="20"/>
                    <w:szCs w:val="20"/>
                  </w:rPr>
                </w:pPr>
                <w:r w:rsidDel="00000000" w:rsidR="00000000" w:rsidRPr="00000000">
                  <w:rPr>
                    <w:sz w:val="20"/>
                    <w:szCs w:val="20"/>
                    <w:rtl w:val="0"/>
                  </w:rPr>
                  <w:t xml:space="preserve">Can I give maps a key with standard symbols? </w:t>
                </w:r>
              </w:p>
              <w:p w:rsidR="00000000" w:rsidDel="00000000" w:rsidP="00000000" w:rsidRDefault="00000000" w:rsidRPr="00000000" w14:paraId="0000017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75">
                <w:pPr>
                  <w:widowControl w:val="0"/>
                  <w:spacing w:line="240" w:lineRule="auto"/>
                  <w:rPr>
                    <w:sz w:val="20"/>
                    <w:szCs w:val="20"/>
                  </w:rPr>
                </w:pPr>
                <w:r w:rsidDel="00000000" w:rsidR="00000000" w:rsidRPr="00000000">
                  <w:rPr>
                    <w:sz w:val="20"/>
                    <w:szCs w:val="20"/>
                    <w:rtl w:val="0"/>
                  </w:rPr>
                  <w:t xml:space="preserve">Can I use some ordnance survey style symbols? </w:t>
                </w:r>
              </w:p>
            </w:tc>
            <w:tc>
              <w:tcPr>
                <w:tcMar>
                  <w:top w:w="100.0" w:type="dxa"/>
                  <w:left w:w="100.0" w:type="dxa"/>
                  <w:bottom w:w="100.0" w:type="dxa"/>
                  <w:right w:w="100.0" w:type="dxa"/>
                </w:tcMar>
              </w:tcPr>
              <w:p w:rsidR="00000000" w:rsidDel="00000000" w:rsidP="00000000" w:rsidRDefault="00000000" w:rsidRPr="00000000" w14:paraId="00000176">
                <w:pPr>
                  <w:widowControl w:val="0"/>
                  <w:spacing w:line="240" w:lineRule="auto"/>
                  <w:rPr>
                    <w:sz w:val="20"/>
                    <w:szCs w:val="20"/>
                  </w:rPr>
                </w:pPr>
                <w:r w:rsidDel="00000000" w:rsidR="00000000" w:rsidRPr="00000000">
                  <w:rPr>
                    <w:sz w:val="20"/>
                    <w:szCs w:val="20"/>
                    <w:rtl w:val="0"/>
                  </w:rPr>
                  <w:t xml:space="preserve">Can I use agreed and ordnance survey symbols? </w:t>
                </w:r>
              </w:p>
              <w:p w:rsidR="00000000" w:rsidDel="00000000" w:rsidP="00000000" w:rsidRDefault="00000000" w:rsidRPr="00000000" w14:paraId="0000017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78">
                <w:pPr>
                  <w:widowControl w:val="0"/>
                  <w:spacing w:line="240" w:lineRule="auto"/>
                  <w:rPr>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9">
                <w:pPr>
                  <w:widowControl w:val="0"/>
                  <w:spacing w:line="240" w:lineRule="auto"/>
                  <w:rPr>
                    <w:sz w:val="20"/>
                    <w:szCs w:val="20"/>
                  </w:rPr>
                </w:pPr>
                <w:r w:rsidDel="00000000" w:rsidR="00000000" w:rsidRPr="00000000">
                  <w:rPr>
                    <w:sz w:val="20"/>
                    <w:szCs w:val="20"/>
                    <w:rtl w:val="0"/>
                  </w:rPr>
                  <w:t xml:space="preserve">Can I use ordnance survey symbols and map conventions? </w:t>
                </w:r>
              </w:p>
            </w:tc>
          </w:tr>
          <w:tr>
            <w:trPr>
              <w:cantSplit w:val="0"/>
              <w:tblHeader w:val="0"/>
            </w:trPr>
            <w:tc>
              <w:tcPr>
                <w:shd w:fill="6d9eeb" w:val="clear"/>
                <w:tcMar>
                  <w:top w:w="100.0" w:type="dxa"/>
                  <w:left w:w="100.0" w:type="dxa"/>
                  <w:bottom w:w="100.0" w:type="dxa"/>
                  <w:right w:w="100.0" w:type="dxa"/>
                </w:tcMar>
              </w:tcPr>
              <w:p w:rsidR="00000000" w:rsidDel="00000000" w:rsidP="00000000" w:rsidRDefault="00000000" w:rsidRPr="00000000" w14:paraId="0000017A">
                <w:pPr>
                  <w:widowControl w:val="0"/>
                  <w:spacing w:line="240" w:lineRule="auto"/>
                  <w:rPr>
                    <w:color w:val="ffffff"/>
                  </w:rPr>
                </w:pPr>
                <w:r w:rsidDel="00000000" w:rsidR="00000000" w:rsidRPr="00000000">
                  <w:rPr>
                    <w:color w:val="ffffff"/>
                    <w:rtl w:val="0"/>
                  </w:rPr>
                  <w:t xml:space="preserve">Drawing maps</w:t>
                </w:r>
              </w:p>
            </w:tc>
            <w:tc>
              <w:tcPr>
                <w:tcMar>
                  <w:top w:w="100.0" w:type="dxa"/>
                  <w:left w:w="100.0" w:type="dxa"/>
                  <w:bottom w:w="100.0" w:type="dxa"/>
                  <w:right w:w="100.0" w:type="dxa"/>
                </w:tcMar>
              </w:tcPr>
              <w:p w:rsidR="00000000" w:rsidDel="00000000" w:rsidP="00000000" w:rsidRDefault="00000000" w:rsidRPr="00000000" w14:paraId="0000017B">
                <w:pPr>
                  <w:widowControl w:val="0"/>
                  <w:spacing w:line="240" w:lineRule="auto"/>
                  <w:rPr>
                    <w:sz w:val="20"/>
                    <w:szCs w:val="20"/>
                  </w:rPr>
                </w:pPr>
                <w:r w:rsidDel="00000000" w:rsidR="00000000" w:rsidRPr="00000000">
                  <w:rPr>
                    <w:sz w:val="20"/>
                    <w:szCs w:val="20"/>
                    <w:rtl w:val="0"/>
                  </w:rPr>
                  <w:t xml:space="preserve">Can I begin to make a map of a short route? </w:t>
                </w:r>
              </w:p>
              <w:p w:rsidR="00000000" w:rsidDel="00000000" w:rsidP="00000000" w:rsidRDefault="00000000" w:rsidRPr="00000000" w14:paraId="0000017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7D">
                <w:pPr>
                  <w:widowControl w:val="0"/>
                  <w:spacing w:line="240" w:lineRule="auto"/>
                  <w:rPr>
                    <w:sz w:val="20"/>
                    <w:szCs w:val="20"/>
                  </w:rPr>
                </w:pPr>
                <w:r w:rsidDel="00000000" w:rsidR="00000000" w:rsidRPr="00000000">
                  <w:rPr>
                    <w:sz w:val="20"/>
                    <w:szCs w:val="20"/>
                    <w:rtl w:val="0"/>
                  </w:rPr>
                  <w:t xml:space="preserve">Can I begin to make a map of small areas with features in the correct places? </w:t>
                </w:r>
              </w:p>
            </w:tc>
            <w:tc>
              <w:tcPr>
                <w:tcMar>
                  <w:top w:w="100.0" w:type="dxa"/>
                  <w:left w:w="100.0" w:type="dxa"/>
                  <w:bottom w:w="100.0" w:type="dxa"/>
                  <w:right w:w="100.0" w:type="dxa"/>
                </w:tcMar>
              </w:tcPr>
              <w:p w:rsidR="00000000" w:rsidDel="00000000" w:rsidP="00000000" w:rsidRDefault="00000000" w:rsidRPr="00000000" w14:paraId="0000017E">
                <w:pPr>
                  <w:widowControl w:val="0"/>
                  <w:spacing w:line="240" w:lineRule="auto"/>
                  <w:rPr>
                    <w:sz w:val="20"/>
                    <w:szCs w:val="20"/>
                  </w:rPr>
                </w:pPr>
                <w:r w:rsidDel="00000000" w:rsidR="00000000" w:rsidRPr="00000000">
                  <w:rPr>
                    <w:sz w:val="20"/>
                    <w:szCs w:val="20"/>
                    <w:rtl w:val="0"/>
                  </w:rPr>
                  <w:t xml:space="preserve">Can I make a map of a short route? </w:t>
                </w:r>
              </w:p>
              <w:p w:rsidR="00000000" w:rsidDel="00000000" w:rsidP="00000000" w:rsidRDefault="00000000" w:rsidRPr="00000000" w14:paraId="0000017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80">
                <w:pPr>
                  <w:widowControl w:val="0"/>
                  <w:spacing w:line="240" w:lineRule="auto"/>
                  <w:rPr>
                    <w:sz w:val="20"/>
                    <w:szCs w:val="20"/>
                  </w:rPr>
                </w:pPr>
                <w:r w:rsidDel="00000000" w:rsidR="00000000" w:rsidRPr="00000000">
                  <w:rPr>
                    <w:sz w:val="20"/>
                    <w:szCs w:val="20"/>
                    <w:rtl w:val="0"/>
                  </w:rPr>
                  <w:t xml:space="preserve">Can I make a map of a small area with features in the correct places? </w:t>
                </w:r>
              </w:p>
            </w:tc>
            <w:tc>
              <w:tcPr>
                <w:tcMar>
                  <w:top w:w="100.0" w:type="dxa"/>
                  <w:left w:w="100.0" w:type="dxa"/>
                  <w:bottom w:w="100.0" w:type="dxa"/>
                  <w:right w:w="100.0" w:type="dxa"/>
                </w:tcMar>
              </w:tcPr>
              <w:p w:rsidR="00000000" w:rsidDel="00000000" w:rsidP="00000000" w:rsidRDefault="00000000" w:rsidRPr="00000000" w14:paraId="00000181">
                <w:pPr>
                  <w:widowControl w:val="0"/>
                  <w:spacing w:line="240" w:lineRule="auto"/>
                  <w:rPr>
                    <w:sz w:val="20"/>
                    <w:szCs w:val="20"/>
                  </w:rPr>
                </w:pPr>
                <w:r w:rsidDel="00000000" w:rsidR="00000000" w:rsidRPr="00000000">
                  <w:rPr>
                    <w:sz w:val="20"/>
                    <w:szCs w:val="20"/>
                    <w:rtl w:val="0"/>
                  </w:rPr>
                  <w:t xml:space="preserve">Can I make a map using correct ordnance survey symbols? </w:t>
                </w:r>
              </w:p>
            </w:tc>
            <w:tc>
              <w:tcPr>
                <w:tcMar>
                  <w:top w:w="100.0" w:type="dxa"/>
                  <w:left w:w="100.0" w:type="dxa"/>
                  <w:bottom w:w="100.0" w:type="dxa"/>
                  <w:right w:w="100.0" w:type="dxa"/>
                </w:tcMar>
              </w:tcPr>
              <w:p w:rsidR="00000000" w:rsidDel="00000000" w:rsidP="00000000" w:rsidRDefault="00000000" w:rsidRPr="00000000" w14:paraId="00000182">
                <w:pPr>
                  <w:widowControl w:val="0"/>
                  <w:spacing w:line="240" w:lineRule="auto"/>
                  <w:rPr>
                    <w:sz w:val="20"/>
                    <w:szCs w:val="20"/>
                  </w:rPr>
                </w:pPr>
                <w:r w:rsidDel="00000000" w:rsidR="00000000" w:rsidRPr="00000000">
                  <w:rPr>
                    <w:sz w:val="20"/>
                    <w:szCs w:val="20"/>
                    <w:rtl w:val="0"/>
                  </w:rPr>
                  <w:t xml:space="preserve">Can I sketch maps of an area using symbols and a key based on ordnance survey map symbols? </w:t>
                </w:r>
              </w:p>
            </w:tc>
          </w:tr>
          <w:tr>
            <w:trPr>
              <w:cantSplit w:val="0"/>
              <w:tblHeader w:val="0"/>
            </w:trPr>
            <w:tc>
              <w:tcPr>
                <w:shd w:fill="6d9eeb" w:val="clear"/>
                <w:tcMar>
                  <w:top w:w="100.0" w:type="dxa"/>
                  <w:left w:w="100.0" w:type="dxa"/>
                  <w:bottom w:w="100.0" w:type="dxa"/>
                  <w:right w:w="100.0" w:type="dxa"/>
                </w:tcMar>
              </w:tcPr>
              <w:p w:rsidR="00000000" w:rsidDel="00000000" w:rsidP="00000000" w:rsidRDefault="00000000" w:rsidRPr="00000000" w14:paraId="00000183">
                <w:pPr>
                  <w:widowControl w:val="0"/>
                  <w:spacing w:line="240" w:lineRule="auto"/>
                  <w:rPr>
                    <w:color w:val="ffffff"/>
                  </w:rPr>
                </w:pPr>
                <w:r w:rsidDel="00000000" w:rsidR="00000000" w:rsidRPr="00000000">
                  <w:rPr>
                    <w:color w:val="ffffff"/>
                    <w:rtl w:val="0"/>
                  </w:rPr>
                  <w:t xml:space="preserve">Locational knowledge </w:t>
                </w:r>
              </w:p>
            </w:tc>
            <w:tc>
              <w:tcPr>
                <w:tcMar>
                  <w:top w:w="100.0" w:type="dxa"/>
                  <w:left w:w="100.0" w:type="dxa"/>
                  <w:bottom w:w="100.0" w:type="dxa"/>
                  <w:right w:w="100.0" w:type="dxa"/>
                </w:tcMar>
              </w:tcPr>
              <w:p w:rsidR="00000000" w:rsidDel="00000000" w:rsidP="00000000" w:rsidRDefault="00000000" w:rsidRPr="00000000" w14:paraId="00000184">
                <w:pPr>
                  <w:widowControl w:val="0"/>
                  <w:spacing w:line="240" w:lineRule="auto"/>
                  <w:rPr>
                    <w:sz w:val="20"/>
                    <w:szCs w:val="20"/>
                  </w:rPr>
                </w:pPr>
                <w:r w:rsidDel="00000000" w:rsidR="00000000" w:rsidRPr="00000000">
                  <w:rPr>
                    <w:sz w:val="20"/>
                    <w:szCs w:val="20"/>
                    <w:rtl w:val="0"/>
                  </w:rPr>
                  <w:t xml:space="preserve">Can I consolidate locational knowledge of the United Kingdom? </w:t>
                </w:r>
              </w:p>
              <w:p w:rsidR="00000000" w:rsidDel="00000000" w:rsidP="00000000" w:rsidRDefault="00000000" w:rsidRPr="00000000" w14:paraId="0000018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86">
                <w:pPr>
                  <w:widowControl w:val="0"/>
                  <w:spacing w:line="240" w:lineRule="auto"/>
                  <w:rPr>
                    <w:sz w:val="20"/>
                    <w:szCs w:val="20"/>
                  </w:rPr>
                </w:pPr>
                <w:r w:rsidDel="00000000" w:rsidR="00000000" w:rsidRPr="00000000">
                  <w:rPr>
                    <w:sz w:val="20"/>
                    <w:szCs w:val="20"/>
                    <w:rtl w:val="0"/>
                  </w:rPr>
                  <w:t xml:space="preserve">Can I consolidate world locational knowledge already gained? </w:t>
                </w:r>
              </w:p>
              <w:p w:rsidR="00000000" w:rsidDel="00000000" w:rsidP="00000000" w:rsidRDefault="00000000" w:rsidRPr="00000000" w14:paraId="0000018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88">
                <w:pPr>
                  <w:widowControl w:val="0"/>
                  <w:spacing w:line="240" w:lineRule="auto"/>
                  <w:rPr>
                    <w:sz w:val="20"/>
                    <w:szCs w:val="20"/>
                  </w:rPr>
                </w:pPr>
                <w:r w:rsidDel="00000000" w:rsidR="00000000" w:rsidRPr="00000000">
                  <w:rPr>
                    <w:sz w:val="20"/>
                    <w:szCs w:val="20"/>
                    <w:rtl w:val="0"/>
                  </w:rPr>
                  <w:t xml:space="preserve">Can I locate different countries studied on a world map? </w:t>
                </w:r>
              </w:p>
              <w:p w:rsidR="00000000" w:rsidDel="00000000" w:rsidP="00000000" w:rsidRDefault="00000000" w:rsidRPr="00000000" w14:paraId="0000018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8A">
                <w:pPr>
                  <w:widowControl w:val="0"/>
                  <w:spacing w:line="240" w:lineRule="auto"/>
                  <w:rPr>
                    <w:sz w:val="20"/>
                    <w:szCs w:val="20"/>
                  </w:rPr>
                </w:pPr>
                <w:r w:rsidDel="00000000" w:rsidR="00000000" w:rsidRPr="00000000">
                  <w:rPr>
                    <w:sz w:val="20"/>
                    <w:szCs w:val="20"/>
                    <w:rtl w:val="0"/>
                  </w:rPr>
                  <w:t xml:space="preserve">Can I locate where a country is in relation to the equator? </w:t>
                </w:r>
              </w:p>
            </w:tc>
            <w:tc>
              <w:tcPr>
                <w:tcMar>
                  <w:top w:w="100.0" w:type="dxa"/>
                  <w:left w:w="100.0" w:type="dxa"/>
                  <w:bottom w:w="100.0" w:type="dxa"/>
                  <w:right w:w="100.0" w:type="dxa"/>
                </w:tcMar>
              </w:tcPr>
              <w:p w:rsidR="00000000" w:rsidDel="00000000" w:rsidP="00000000" w:rsidRDefault="00000000" w:rsidRPr="00000000" w14:paraId="0000018B">
                <w:pPr>
                  <w:widowControl w:val="0"/>
                  <w:spacing w:line="240" w:lineRule="auto"/>
                  <w:rPr>
                    <w:sz w:val="20"/>
                    <w:szCs w:val="20"/>
                  </w:rPr>
                </w:pPr>
                <w:r w:rsidDel="00000000" w:rsidR="00000000" w:rsidRPr="00000000">
                  <w:rPr>
                    <w:sz w:val="20"/>
                    <w:szCs w:val="20"/>
                    <w:rtl w:val="0"/>
                  </w:rPr>
                  <w:t xml:space="preserve">Can I locate countries studied on a world map? </w:t>
                </w:r>
              </w:p>
              <w:p w:rsidR="00000000" w:rsidDel="00000000" w:rsidP="00000000" w:rsidRDefault="00000000" w:rsidRPr="00000000" w14:paraId="0000018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8D">
                <w:pPr>
                  <w:widowControl w:val="0"/>
                  <w:spacing w:line="240" w:lineRule="auto"/>
                  <w:rPr>
                    <w:sz w:val="20"/>
                    <w:szCs w:val="20"/>
                  </w:rPr>
                </w:pPr>
                <w:r w:rsidDel="00000000" w:rsidR="00000000" w:rsidRPr="00000000">
                  <w:rPr>
                    <w:sz w:val="20"/>
                    <w:szCs w:val="20"/>
                    <w:rtl w:val="0"/>
                  </w:rPr>
                  <w:t xml:space="preserve">Can I locate bordering countries to the country I am studying? </w:t>
                </w:r>
              </w:p>
              <w:p w:rsidR="00000000" w:rsidDel="00000000" w:rsidP="00000000" w:rsidRDefault="00000000" w:rsidRPr="00000000" w14:paraId="0000018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8F">
                <w:pPr>
                  <w:widowControl w:val="0"/>
                  <w:spacing w:line="240" w:lineRule="auto"/>
                  <w:rPr>
                    <w:sz w:val="20"/>
                    <w:szCs w:val="20"/>
                  </w:rPr>
                </w:pPr>
                <w:r w:rsidDel="00000000" w:rsidR="00000000" w:rsidRPr="00000000">
                  <w:rPr>
                    <w:sz w:val="20"/>
                    <w:szCs w:val="20"/>
                    <w:rtl w:val="0"/>
                  </w:rPr>
                  <w:t xml:space="preserve">Can I locate the hemisphere and describe whether a country is in the Northern or Southern hemisphere? </w:t>
                </w:r>
              </w:p>
              <w:p w:rsidR="00000000" w:rsidDel="00000000" w:rsidP="00000000" w:rsidRDefault="00000000" w:rsidRPr="00000000" w14:paraId="0000019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91">
                <w:pPr>
                  <w:widowControl w:val="0"/>
                  <w:spacing w:line="240" w:lineRule="auto"/>
                  <w:rPr>
                    <w:sz w:val="20"/>
                    <w:szCs w:val="20"/>
                  </w:rPr>
                </w:pPr>
                <w:r w:rsidDel="00000000" w:rsidR="00000000" w:rsidRPr="00000000">
                  <w:rPr>
                    <w:sz w:val="20"/>
                    <w:szCs w:val="20"/>
                    <w:rtl w:val="0"/>
                  </w:rPr>
                  <w:t xml:space="preserve">Can I identify the timezone of a country? </w:t>
                </w:r>
              </w:p>
            </w:tc>
            <w:tc>
              <w:tcPr>
                <w:tcMar>
                  <w:top w:w="100.0" w:type="dxa"/>
                  <w:left w:w="100.0" w:type="dxa"/>
                  <w:bottom w:w="100.0" w:type="dxa"/>
                  <w:right w:w="100.0" w:type="dxa"/>
                </w:tcMar>
              </w:tcPr>
              <w:p w:rsidR="00000000" w:rsidDel="00000000" w:rsidP="00000000" w:rsidRDefault="00000000" w:rsidRPr="00000000" w14:paraId="00000192">
                <w:pPr>
                  <w:widowControl w:val="0"/>
                  <w:spacing w:line="240" w:lineRule="auto"/>
                  <w:rPr>
                    <w:sz w:val="20"/>
                    <w:szCs w:val="20"/>
                  </w:rPr>
                </w:pPr>
                <w:r w:rsidDel="00000000" w:rsidR="00000000" w:rsidRPr="00000000">
                  <w:rPr>
                    <w:sz w:val="20"/>
                    <w:szCs w:val="20"/>
                    <w:rtl w:val="0"/>
                  </w:rPr>
                  <w:t xml:space="preserve">Can I name and locate a range of countries on a map? </w:t>
                </w:r>
              </w:p>
              <w:p w:rsidR="00000000" w:rsidDel="00000000" w:rsidP="00000000" w:rsidRDefault="00000000" w:rsidRPr="00000000" w14:paraId="0000019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94">
                <w:pPr>
                  <w:widowControl w:val="0"/>
                  <w:spacing w:line="240" w:lineRule="auto"/>
                  <w:rPr>
                    <w:sz w:val="20"/>
                    <w:szCs w:val="20"/>
                  </w:rPr>
                </w:pPr>
                <w:r w:rsidDel="00000000" w:rsidR="00000000" w:rsidRPr="00000000">
                  <w:rPr>
                    <w:sz w:val="20"/>
                    <w:szCs w:val="20"/>
                    <w:rtl w:val="0"/>
                  </w:rPr>
                  <w:t xml:space="preserve">Can I identify and name bordering countries and bodies of water? </w:t>
                </w:r>
              </w:p>
              <w:p w:rsidR="00000000" w:rsidDel="00000000" w:rsidP="00000000" w:rsidRDefault="00000000" w:rsidRPr="00000000" w14:paraId="0000019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96">
                <w:pPr>
                  <w:widowControl w:val="0"/>
                  <w:spacing w:line="240" w:lineRule="auto"/>
                  <w:rPr>
                    <w:sz w:val="20"/>
                    <w:szCs w:val="20"/>
                  </w:rPr>
                </w:pPr>
                <w:r w:rsidDel="00000000" w:rsidR="00000000" w:rsidRPr="00000000">
                  <w:rPr>
                    <w:sz w:val="20"/>
                    <w:szCs w:val="20"/>
                    <w:rtl w:val="0"/>
                  </w:rPr>
                  <w:t xml:space="preserve">Can I describe whether a country is in the Northern or Southern hemisphere? </w:t>
                </w:r>
              </w:p>
              <w:p w:rsidR="00000000" w:rsidDel="00000000" w:rsidP="00000000" w:rsidRDefault="00000000" w:rsidRPr="00000000" w14:paraId="0000019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98">
                <w:pPr>
                  <w:widowControl w:val="0"/>
                  <w:spacing w:line="240" w:lineRule="auto"/>
                  <w:rPr>
                    <w:sz w:val="20"/>
                    <w:szCs w:val="20"/>
                  </w:rPr>
                </w:pPr>
                <w:r w:rsidDel="00000000" w:rsidR="00000000" w:rsidRPr="00000000">
                  <w:rPr>
                    <w:sz w:val="20"/>
                    <w:szCs w:val="20"/>
                    <w:rtl w:val="0"/>
                  </w:rPr>
                  <w:t xml:space="preserve">Can I identify the timezone of a country/region in relation to Greenwich Mean Time? </w:t>
                </w:r>
              </w:p>
              <w:p w:rsidR="00000000" w:rsidDel="00000000" w:rsidP="00000000" w:rsidRDefault="00000000" w:rsidRPr="00000000" w14:paraId="0000019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9A">
                <w:pPr>
                  <w:widowControl w:val="0"/>
                  <w:spacing w:line="240" w:lineRule="auto"/>
                  <w:rPr>
                    <w:sz w:val="20"/>
                    <w:szCs w:val="20"/>
                  </w:rPr>
                </w:pPr>
                <w:r w:rsidDel="00000000" w:rsidR="00000000" w:rsidRPr="00000000">
                  <w:rPr>
                    <w:sz w:val="20"/>
                    <w:szCs w:val="20"/>
                    <w:rtl w:val="0"/>
                  </w:rPr>
                  <w:t xml:space="preserve">Can I identify the climate of a country/region? </w:t>
                </w:r>
              </w:p>
              <w:p w:rsidR="00000000" w:rsidDel="00000000" w:rsidP="00000000" w:rsidRDefault="00000000" w:rsidRPr="00000000" w14:paraId="0000019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9C">
                <w:pPr>
                  <w:widowControl w:val="0"/>
                  <w:spacing w:line="240" w:lineRule="auto"/>
                  <w:rPr>
                    <w:sz w:val="20"/>
                    <w:szCs w:val="20"/>
                  </w:rPr>
                </w:pPr>
                <w:r w:rsidDel="00000000" w:rsidR="00000000" w:rsidRPr="00000000">
                  <w:rPr>
                    <w:sz w:val="20"/>
                    <w:szCs w:val="20"/>
                    <w:rtl w:val="0"/>
                  </w:rPr>
                  <w:t xml:space="preserve">Can I begin to use the terminology of latitude and longitude, tropics of cancer and capricorn? </w:t>
                </w:r>
              </w:p>
              <w:p w:rsidR="00000000" w:rsidDel="00000000" w:rsidP="00000000" w:rsidRDefault="00000000" w:rsidRPr="00000000" w14:paraId="0000019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9E">
                <w:pPr>
                  <w:widowControl w:val="0"/>
                  <w:spacing w:line="240" w:lineRule="auto"/>
                  <w:rPr>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F">
                <w:pPr>
                  <w:widowControl w:val="0"/>
                  <w:spacing w:line="240" w:lineRule="auto"/>
                  <w:rPr>
                    <w:sz w:val="20"/>
                    <w:szCs w:val="20"/>
                  </w:rPr>
                </w:pPr>
                <w:r w:rsidDel="00000000" w:rsidR="00000000" w:rsidRPr="00000000">
                  <w:rPr>
                    <w:sz w:val="20"/>
                    <w:szCs w:val="20"/>
                    <w:rtl w:val="0"/>
                  </w:rPr>
                  <w:t xml:space="preserve">Can I name and locate a range of countries on a map? </w:t>
                </w:r>
              </w:p>
              <w:p w:rsidR="00000000" w:rsidDel="00000000" w:rsidP="00000000" w:rsidRDefault="00000000" w:rsidRPr="00000000" w14:paraId="000001A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1">
                <w:pPr>
                  <w:widowControl w:val="0"/>
                  <w:spacing w:line="240" w:lineRule="auto"/>
                  <w:rPr>
                    <w:sz w:val="20"/>
                    <w:szCs w:val="20"/>
                  </w:rPr>
                </w:pPr>
                <w:r w:rsidDel="00000000" w:rsidR="00000000" w:rsidRPr="00000000">
                  <w:rPr>
                    <w:sz w:val="20"/>
                    <w:szCs w:val="20"/>
                    <w:rtl w:val="0"/>
                  </w:rPr>
                  <w:t xml:space="preserve">Can I identify and name bordering countries and bodies of water? </w:t>
                </w:r>
              </w:p>
              <w:p w:rsidR="00000000" w:rsidDel="00000000" w:rsidP="00000000" w:rsidRDefault="00000000" w:rsidRPr="00000000" w14:paraId="000001A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3">
                <w:pPr>
                  <w:widowControl w:val="0"/>
                  <w:spacing w:line="240" w:lineRule="auto"/>
                  <w:rPr>
                    <w:sz w:val="20"/>
                    <w:szCs w:val="20"/>
                  </w:rPr>
                </w:pPr>
                <w:r w:rsidDel="00000000" w:rsidR="00000000" w:rsidRPr="00000000">
                  <w:rPr>
                    <w:sz w:val="20"/>
                    <w:szCs w:val="20"/>
                    <w:rtl w:val="0"/>
                  </w:rPr>
                  <w:t xml:space="preserve">Can I describe whether a country is in the Northern or Southern hemisphere? </w:t>
                </w:r>
              </w:p>
              <w:p w:rsidR="00000000" w:rsidDel="00000000" w:rsidP="00000000" w:rsidRDefault="00000000" w:rsidRPr="00000000" w14:paraId="000001A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5">
                <w:pPr>
                  <w:widowControl w:val="0"/>
                  <w:spacing w:line="240" w:lineRule="auto"/>
                  <w:rPr>
                    <w:sz w:val="20"/>
                    <w:szCs w:val="20"/>
                  </w:rPr>
                </w:pPr>
                <w:r w:rsidDel="00000000" w:rsidR="00000000" w:rsidRPr="00000000">
                  <w:rPr>
                    <w:sz w:val="20"/>
                    <w:szCs w:val="20"/>
                    <w:rtl w:val="0"/>
                  </w:rPr>
                  <w:t xml:space="preserve">Can I identify the timezone of a country/region in relation to Greenwich Mean Time? </w:t>
                </w:r>
              </w:p>
              <w:p w:rsidR="00000000" w:rsidDel="00000000" w:rsidP="00000000" w:rsidRDefault="00000000" w:rsidRPr="00000000" w14:paraId="000001A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7">
                <w:pPr>
                  <w:widowControl w:val="0"/>
                  <w:spacing w:line="240" w:lineRule="auto"/>
                  <w:rPr>
                    <w:sz w:val="20"/>
                    <w:szCs w:val="20"/>
                  </w:rPr>
                </w:pPr>
                <w:r w:rsidDel="00000000" w:rsidR="00000000" w:rsidRPr="00000000">
                  <w:rPr>
                    <w:sz w:val="20"/>
                    <w:szCs w:val="20"/>
                    <w:rtl w:val="0"/>
                  </w:rPr>
                  <w:t xml:space="preserve">Can I identify the climate of a country/region? </w:t>
                </w:r>
              </w:p>
              <w:p w:rsidR="00000000" w:rsidDel="00000000" w:rsidP="00000000" w:rsidRDefault="00000000" w:rsidRPr="00000000" w14:paraId="000001A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9">
                <w:pPr>
                  <w:widowControl w:val="0"/>
                  <w:spacing w:line="240" w:lineRule="auto"/>
                  <w:rPr>
                    <w:sz w:val="20"/>
                    <w:szCs w:val="20"/>
                  </w:rPr>
                </w:pPr>
                <w:r w:rsidDel="00000000" w:rsidR="00000000" w:rsidRPr="00000000">
                  <w:rPr>
                    <w:sz w:val="20"/>
                    <w:szCs w:val="20"/>
                    <w:rtl w:val="0"/>
                  </w:rPr>
                  <w:t xml:space="preserve">Can I use the terminology of latitude and longitude, tropics of cancer and capricorn? </w:t>
                </w:r>
              </w:p>
              <w:p w:rsidR="00000000" w:rsidDel="00000000" w:rsidP="00000000" w:rsidRDefault="00000000" w:rsidRPr="00000000" w14:paraId="000001A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B">
                <w:pPr>
                  <w:widowControl w:val="0"/>
                  <w:spacing w:line="240" w:lineRule="auto"/>
                  <w:rPr>
                    <w:sz w:val="20"/>
                    <w:szCs w:val="20"/>
                  </w:rPr>
                </w:pPr>
                <w:r w:rsidDel="00000000" w:rsidR="00000000" w:rsidRPr="00000000">
                  <w:rPr>
                    <w:sz w:val="20"/>
                    <w:szCs w:val="20"/>
                    <w:rtl w:val="0"/>
                  </w:rPr>
                  <w:t xml:space="preserve">Can I make comparisons between different countries and the UK? </w:t>
                </w:r>
              </w:p>
            </w:tc>
          </w:tr>
          <w:tr>
            <w:trPr>
              <w:cantSplit w:val="0"/>
              <w:tblHeader w:val="0"/>
            </w:trPr>
            <w:tc>
              <w:tcPr>
                <w:shd w:fill="6d9eeb" w:val="clear"/>
                <w:tcMar>
                  <w:top w:w="100.0" w:type="dxa"/>
                  <w:left w:w="100.0" w:type="dxa"/>
                  <w:bottom w:w="100.0" w:type="dxa"/>
                  <w:right w:w="100.0" w:type="dxa"/>
                </w:tcMar>
              </w:tcPr>
              <w:p w:rsidR="00000000" w:rsidDel="00000000" w:rsidP="00000000" w:rsidRDefault="00000000" w:rsidRPr="00000000" w14:paraId="000001AC">
                <w:pPr>
                  <w:widowControl w:val="0"/>
                  <w:spacing w:line="240" w:lineRule="auto"/>
                  <w:rPr>
                    <w:color w:val="ffffff"/>
                  </w:rPr>
                </w:pPr>
                <w:r w:rsidDel="00000000" w:rsidR="00000000" w:rsidRPr="00000000">
                  <w:rPr>
                    <w:color w:val="ffffff"/>
                    <w:rtl w:val="0"/>
                  </w:rPr>
                  <w:t xml:space="preserve">Place knowledge </w:t>
                </w:r>
              </w:p>
            </w:tc>
            <w:tc>
              <w:tcPr>
                <w:tcMar>
                  <w:top w:w="100.0" w:type="dxa"/>
                  <w:left w:w="100.0" w:type="dxa"/>
                  <w:bottom w:w="100.0" w:type="dxa"/>
                  <w:right w:w="100.0" w:type="dxa"/>
                </w:tcMar>
              </w:tcPr>
              <w:p w:rsidR="00000000" w:rsidDel="00000000" w:rsidP="00000000" w:rsidRDefault="00000000" w:rsidRPr="00000000" w14:paraId="000001AD">
                <w:pPr>
                  <w:widowControl w:val="0"/>
                  <w:spacing w:line="240" w:lineRule="auto"/>
                  <w:rPr>
                    <w:sz w:val="20"/>
                    <w:szCs w:val="20"/>
                  </w:rPr>
                </w:pPr>
                <w:r w:rsidDel="00000000" w:rsidR="00000000" w:rsidRPr="00000000">
                  <w:rPr>
                    <w:sz w:val="20"/>
                    <w:szCs w:val="20"/>
                    <w:rtl w:val="0"/>
                  </w:rPr>
                  <w:t xml:space="preserve">Can I identify key features of the region I am studying?  </w:t>
                </w:r>
              </w:p>
              <w:p w:rsidR="00000000" w:rsidDel="00000000" w:rsidP="00000000" w:rsidRDefault="00000000" w:rsidRPr="00000000" w14:paraId="000001A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F">
                <w:pPr>
                  <w:widowControl w:val="0"/>
                  <w:spacing w:line="240" w:lineRule="auto"/>
                  <w:rPr>
                    <w:sz w:val="20"/>
                    <w:szCs w:val="20"/>
                  </w:rPr>
                </w:pPr>
                <w:r w:rsidDel="00000000" w:rsidR="00000000" w:rsidRPr="00000000">
                  <w:rPr>
                    <w:sz w:val="20"/>
                    <w:szCs w:val="20"/>
                    <w:rtl w:val="0"/>
                  </w:rPr>
                  <w:t xml:space="preserve">Can I recognise and understand the terms equator, northern and southern hemisphere, tropics, arctic and antarctic? </w:t>
                </w:r>
              </w:p>
            </w:tc>
            <w:tc>
              <w:tcPr>
                <w:tcMar>
                  <w:top w:w="100.0" w:type="dxa"/>
                  <w:left w:w="100.0" w:type="dxa"/>
                  <w:bottom w:w="100.0" w:type="dxa"/>
                  <w:right w:w="100.0" w:type="dxa"/>
                </w:tcMar>
              </w:tcPr>
              <w:p w:rsidR="00000000" w:rsidDel="00000000" w:rsidP="00000000" w:rsidRDefault="00000000" w:rsidRPr="00000000" w14:paraId="000001B0">
                <w:pPr>
                  <w:widowControl w:val="0"/>
                  <w:spacing w:line="240" w:lineRule="auto"/>
                  <w:rPr>
                    <w:sz w:val="20"/>
                    <w:szCs w:val="20"/>
                  </w:rPr>
                </w:pPr>
                <w:r w:rsidDel="00000000" w:rsidR="00000000" w:rsidRPr="00000000">
                  <w:rPr>
                    <w:sz w:val="20"/>
                    <w:szCs w:val="20"/>
                    <w:rtl w:val="0"/>
                  </w:rPr>
                  <w:t xml:space="preserve">Can I identify key features of the region/country I am studying?  </w:t>
                </w:r>
              </w:p>
              <w:p w:rsidR="00000000" w:rsidDel="00000000" w:rsidP="00000000" w:rsidRDefault="00000000" w:rsidRPr="00000000" w14:paraId="000001B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2">
                <w:pPr>
                  <w:widowControl w:val="0"/>
                  <w:spacing w:line="240" w:lineRule="auto"/>
                  <w:rPr>
                    <w:sz w:val="20"/>
                    <w:szCs w:val="20"/>
                  </w:rPr>
                </w:pPr>
                <w:r w:rsidDel="00000000" w:rsidR="00000000" w:rsidRPr="00000000">
                  <w:rPr>
                    <w:sz w:val="20"/>
                    <w:szCs w:val="20"/>
                    <w:rtl w:val="0"/>
                  </w:rPr>
                  <w:t xml:space="preserve">Can I recognise and understand the terms equator, northern and southern hemisphere, tropics, arctic and antarctic? </w:t>
                </w:r>
              </w:p>
            </w:tc>
            <w:tc>
              <w:tcPr>
                <w:tcMar>
                  <w:top w:w="100.0" w:type="dxa"/>
                  <w:left w:w="100.0" w:type="dxa"/>
                  <w:bottom w:w="100.0" w:type="dxa"/>
                  <w:right w:w="100.0" w:type="dxa"/>
                </w:tcMar>
              </w:tcPr>
              <w:p w:rsidR="00000000" w:rsidDel="00000000" w:rsidP="00000000" w:rsidRDefault="00000000" w:rsidRPr="00000000" w14:paraId="000001B3">
                <w:pPr>
                  <w:widowControl w:val="0"/>
                  <w:spacing w:line="240" w:lineRule="auto"/>
                  <w:rPr>
                    <w:sz w:val="20"/>
                    <w:szCs w:val="20"/>
                  </w:rPr>
                </w:pPr>
                <w:r w:rsidDel="00000000" w:rsidR="00000000" w:rsidRPr="00000000">
                  <w:rPr>
                    <w:sz w:val="20"/>
                    <w:szCs w:val="20"/>
                    <w:rtl w:val="0"/>
                  </w:rPr>
                  <w:t xml:space="preserve">Can I identify key features of the region I am studying?  </w:t>
                </w:r>
              </w:p>
              <w:p w:rsidR="00000000" w:rsidDel="00000000" w:rsidP="00000000" w:rsidRDefault="00000000" w:rsidRPr="00000000" w14:paraId="000001B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5">
                <w:pPr>
                  <w:widowControl w:val="0"/>
                  <w:spacing w:line="240" w:lineRule="auto"/>
                  <w:rPr>
                    <w:sz w:val="20"/>
                    <w:szCs w:val="20"/>
                  </w:rPr>
                </w:pPr>
                <w:r w:rsidDel="00000000" w:rsidR="00000000" w:rsidRPr="00000000">
                  <w:rPr>
                    <w:sz w:val="20"/>
                    <w:szCs w:val="20"/>
                    <w:rtl w:val="0"/>
                  </w:rPr>
                  <w:t xml:space="preserve">Can I compare and contrast regions I have studied? </w:t>
                </w:r>
              </w:p>
              <w:p w:rsidR="00000000" w:rsidDel="00000000" w:rsidP="00000000" w:rsidRDefault="00000000" w:rsidRPr="00000000" w14:paraId="000001B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7">
                <w:pPr>
                  <w:widowControl w:val="0"/>
                  <w:spacing w:line="240" w:lineRule="auto"/>
                  <w:rPr>
                    <w:sz w:val="20"/>
                    <w:szCs w:val="20"/>
                  </w:rPr>
                </w:pPr>
                <w:r w:rsidDel="00000000" w:rsidR="00000000" w:rsidRPr="00000000">
                  <w:rPr>
                    <w:sz w:val="20"/>
                    <w:szCs w:val="20"/>
                    <w:rtl w:val="0"/>
                  </w:rPr>
                  <w:t xml:space="preserve">Can I recognise and understand the terms equator, northern and southern hemisphere, latitude and longitude, tropics, arctic and antarctic? </w:t>
                </w:r>
              </w:p>
            </w:tc>
            <w:tc>
              <w:tcPr>
                <w:tcMar>
                  <w:top w:w="100.0" w:type="dxa"/>
                  <w:left w:w="100.0" w:type="dxa"/>
                  <w:bottom w:w="100.0" w:type="dxa"/>
                  <w:right w:w="100.0" w:type="dxa"/>
                </w:tcMar>
              </w:tcPr>
              <w:p w:rsidR="00000000" w:rsidDel="00000000" w:rsidP="00000000" w:rsidRDefault="00000000" w:rsidRPr="00000000" w14:paraId="000001B8">
                <w:pPr>
                  <w:widowControl w:val="0"/>
                  <w:spacing w:line="240" w:lineRule="auto"/>
                  <w:rPr>
                    <w:sz w:val="20"/>
                    <w:szCs w:val="20"/>
                  </w:rPr>
                </w:pPr>
                <w:r w:rsidDel="00000000" w:rsidR="00000000" w:rsidRPr="00000000">
                  <w:rPr>
                    <w:sz w:val="20"/>
                    <w:szCs w:val="20"/>
                    <w:rtl w:val="0"/>
                  </w:rPr>
                  <w:t xml:space="preserve">Can I identify key features of the region I am studying? </w:t>
                </w:r>
              </w:p>
              <w:p w:rsidR="00000000" w:rsidDel="00000000" w:rsidP="00000000" w:rsidRDefault="00000000" w:rsidRPr="00000000" w14:paraId="000001B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A">
                <w:pPr>
                  <w:widowControl w:val="0"/>
                  <w:spacing w:line="240" w:lineRule="auto"/>
                  <w:rPr>
                    <w:sz w:val="20"/>
                    <w:szCs w:val="20"/>
                  </w:rPr>
                </w:pPr>
                <w:r w:rsidDel="00000000" w:rsidR="00000000" w:rsidRPr="00000000">
                  <w:rPr>
                    <w:sz w:val="20"/>
                    <w:szCs w:val="20"/>
                    <w:rtl w:val="0"/>
                  </w:rPr>
                  <w:t xml:space="preserve">Can I compare and contrast regions I have studied? </w:t>
                </w:r>
              </w:p>
              <w:p w:rsidR="00000000" w:rsidDel="00000000" w:rsidP="00000000" w:rsidRDefault="00000000" w:rsidRPr="00000000" w14:paraId="000001B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C">
                <w:pPr>
                  <w:widowControl w:val="0"/>
                  <w:spacing w:line="240" w:lineRule="auto"/>
                  <w:rPr>
                    <w:sz w:val="20"/>
                    <w:szCs w:val="20"/>
                  </w:rPr>
                </w:pPr>
                <w:r w:rsidDel="00000000" w:rsidR="00000000" w:rsidRPr="00000000">
                  <w:rPr>
                    <w:sz w:val="20"/>
                    <w:szCs w:val="20"/>
                    <w:rtl w:val="0"/>
                  </w:rPr>
                  <w:t xml:space="preserve">Can I recognise and understand the terms equator, northern and southern hemisphere, tropics, latitude and longitude, arctic and antarctic? </w:t>
                </w:r>
              </w:p>
              <w:p w:rsidR="00000000" w:rsidDel="00000000" w:rsidP="00000000" w:rsidRDefault="00000000" w:rsidRPr="00000000" w14:paraId="000001BD">
                <w:pPr>
                  <w:widowControl w:val="0"/>
                  <w:spacing w:line="240" w:lineRule="auto"/>
                  <w:rPr>
                    <w:sz w:val="20"/>
                    <w:szCs w:val="20"/>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tcPr>
              <w:p w:rsidR="00000000" w:rsidDel="00000000" w:rsidP="00000000" w:rsidRDefault="00000000" w:rsidRPr="00000000" w14:paraId="000001BE">
                <w:pPr>
                  <w:widowControl w:val="0"/>
                  <w:spacing w:line="240" w:lineRule="auto"/>
                  <w:rPr>
                    <w:color w:val="ffffff"/>
                  </w:rPr>
                </w:pPr>
                <w:r w:rsidDel="00000000" w:rsidR="00000000" w:rsidRPr="00000000">
                  <w:rPr>
                    <w:color w:val="ffffff"/>
                    <w:rtl w:val="0"/>
                  </w:rPr>
                  <w:t xml:space="preserve">Human geography </w:t>
                </w:r>
              </w:p>
            </w:tc>
            <w:tc>
              <w:tcPr>
                <w:tcMar>
                  <w:top w:w="100.0" w:type="dxa"/>
                  <w:left w:w="100.0" w:type="dxa"/>
                  <w:bottom w:w="100.0" w:type="dxa"/>
                  <w:right w:w="100.0" w:type="dxa"/>
                </w:tcMar>
              </w:tcPr>
              <w:p w:rsidR="00000000" w:rsidDel="00000000" w:rsidP="00000000" w:rsidRDefault="00000000" w:rsidRPr="00000000" w14:paraId="000001BF">
                <w:pPr>
                  <w:widowControl w:val="0"/>
                  <w:spacing w:line="240" w:lineRule="auto"/>
                  <w:rPr>
                    <w:sz w:val="20"/>
                    <w:szCs w:val="20"/>
                  </w:rPr>
                </w:pPr>
                <w:r w:rsidDel="00000000" w:rsidR="00000000" w:rsidRPr="00000000">
                  <w:rPr>
                    <w:sz w:val="20"/>
                    <w:szCs w:val="20"/>
                    <w:rtl w:val="0"/>
                  </w:rPr>
                  <w:t xml:space="preserve">Can I recognise how humans impact their environment? </w:t>
                </w:r>
              </w:p>
              <w:p w:rsidR="00000000" w:rsidDel="00000000" w:rsidP="00000000" w:rsidRDefault="00000000" w:rsidRPr="00000000" w14:paraId="000001C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C1">
                <w:pPr>
                  <w:widowControl w:val="0"/>
                  <w:spacing w:line="240" w:lineRule="auto"/>
                  <w:rPr>
                    <w:sz w:val="20"/>
                    <w:szCs w:val="20"/>
                  </w:rPr>
                </w:pPr>
                <w:r w:rsidDel="00000000" w:rsidR="00000000" w:rsidRPr="00000000">
                  <w:rPr>
                    <w:sz w:val="20"/>
                    <w:szCs w:val="20"/>
                    <w:rtl w:val="0"/>
                  </w:rPr>
                  <w:t xml:space="preserve">Can I recognise improvements humans can make to an environment? </w:t>
                </w:r>
              </w:p>
            </w:tc>
            <w:tc>
              <w:tcPr>
                <w:tcMar>
                  <w:top w:w="100.0" w:type="dxa"/>
                  <w:left w:w="100.0" w:type="dxa"/>
                  <w:bottom w:w="100.0" w:type="dxa"/>
                  <w:right w:w="100.0" w:type="dxa"/>
                </w:tcMar>
              </w:tcPr>
              <w:p w:rsidR="00000000" w:rsidDel="00000000" w:rsidP="00000000" w:rsidRDefault="00000000" w:rsidRPr="00000000" w14:paraId="000001C2">
                <w:pPr>
                  <w:widowControl w:val="0"/>
                  <w:spacing w:line="240" w:lineRule="auto"/>
                  <w:rPr>
                    <w:sz w:val="20"/>
                    <w:szCs w:val="20"/>
                  </w:rPr>
                </w:pPr>
                <w:r w:rsidDel="00000000" w:rsidR="00000000" w:rsidRPr="00000000">
                  <w:rPr>
                    <w:sz w:val="20"/>
                    <w:szCs w:val="20"/>
                    <w:rtl w:val="0"/>
                  </w:rPr>
                  <w:t xml:space="preserve">Can I describe the key aspects of settlements and land use? </w:t>
                </w:r>
              </w:p>
              <w:p w:rsidR="00000000" w:rsidDel="00000000" w:rsidP="00000000" w:rsidRDefault="00000000" w:rsidRPr="00000000" w14:paraId="000001C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C4">
                <w:pPr>
                  <w:widowControl w:val="0"/>
                  <w:spacing w:line="240" w:lineRule="auto"/>
                  <w:rPr>
                    <w:sz w:val="20"/>
                    <w:szCs w:val="20"/>
                  </w:rPr>
                </w:pPr>
                <w:r w:rsidDel="00000000" w:rsidR="00000000" w:rsidRPr="00000000">
                  <w:rPr>
                    <w:sz w:val="20"/>
                    <w:szCs w:val="20"/>
                    <w:rtl w:val="0"/>
                  </w:rPr>
                  <w:t xml:space="preserve">Can I understand the impact of flooding and describe ways in which flooding can be reduced? </w:t>
                </w:r>
              </w:p>
              <w:p w:rsidR="00000000" w:rsidDel="00000000" w:rsidP="00000000" w:rsidRDefault="00000000" w:rsidRPr="00000000" w14:paraId="000001C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C6">
                <w:pPr>
                  <w:widowControl w:val="0"/>
                  <w:spacing w:line="240" w:lineRule="auto"/>
                  <w:rPr>
                    <w:sz w:val="20"/>
                    <w:szCs w:val="20"/>
                  </w:rPr>
                </w:pPr>
                <w:r w:rsidDel="00000000" w:rsidR="00000000" w:rsidRPr="00000000">
                  <w:rPr>
                    <w:sz w:val="20"/>
                    <w:szCs w:val="20"/>
                    <w:rtl w:val="0"/>
                  </w:rPr>
                  <w:t xml:space="preserve">Can I understand the impact of deforestation? </w:t>
                </w:r>
              </w:p>
            </w:tc>
            <w:tc>
              <w:tcPr>
                <w:tcMar>
                  <w:top w:w="100.0" w:type="dxa"/>
                  <w:left w:w="100.0" w:type="dxa"/>
                  <w:bottom w:w="100.0" w:type="dxa"/>
                  <w:right w:w="100.0" w:type="dxa"/>
                </w:tcMar>
              </w:tcPr>
              <w:p w:rsidR="00000000" w:rsidDel="00000000" w:rsidP="00000000" w:rsidRDefault="00000000" w:rsidRPr="00000000" w14:paraId="000001C7">
                <w:pPr>
                  <w:widowControl w:val="0"/>
                  <w:spacing w:line="240" w:lineRule="auto"/>
                  <w:rPr>
                    <w:sz w:val="20"/>
                    <w:szCs w:val="20"/>
                  </w:rPr>
                </w:pPr>
                <w:r w:rsidDel="00000000" w:rsidR="00000000" w:rsidRPr="00000000">
                  <w:rPr>
                    <w:sz w:val="20"/>
                    <w:szCs w:val="20"/>
                    <w:rtl w:val="0"/>
                  </w:rPr>
                  <w:t xml:space="preserve">Can I identify the effect of tourism on mountainous areas? </w:t>
                </w:r>
              </w:p>
              <w:p w:rsidR="00000000" w:rsidDel="00000000" w:rsidP="00000000" w:rsidRDefault="00000000" w:rsidRPr="00000000" w14:paraId="000001C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C9">
                <w:pPr>
                  <w:widowControl w:val="0"/>
                  <w:spacing w:line="240" w:lineRule="auto"/>
                  <w:rPr>
                    <w:sz w:val="20"/>
                    <w:szCs w:val="20"/>
                  </w:rPr>
                </w:pPr>
                <w:r w:rsidDel="00000000" w:rsidR="00000000" w:rsidRPr="00000000">
                  <w:rPr>
                    <w:sz w:val="20"/>
                    <w:szCs w:val="20"/>
                    <w:rtl w:val="0"/>
                  </w:rPr>
                  <w:t xml:space="preserve">Can I understand key aspects of settlement and land use? </w:t>
                </w:r>
              </w:p>
              <w:p w:rsidR="00000000" w:rsidDel="00000000" w:rsidP="00000000" w:rsidRDefault="00000000" w:rsidRPr="00000000" w14:paraId="000001C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CB">
                <w:pPr>
                  <w:widowControl w:val="0"/>
                  <w:spacing w:line="240" w:lineRule="auto"/>
                  <w:rPr>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C">
                <w:pPr>
                  <w:widowControl w:val="0"/>
                  <w:spacing w:line="240" w:lineRule="auto"/>
                  <w:rPr>
                    <w:sz w:val="20"/>
                    <w:szCs w:val="20"/>
                  </w:rPr>
                </w:pPr>
                <w:r w:rsidDel="00000000" w:rsidR="00000000" w:rsidRPr="00000000">
                  <w:rPr>
                    <w:sz w:val="20"/>
                    <w:szCs w:val="20"/>
                    <w:rtl w:val="0"/>
                  </w:rPr>
                  <w:t xml:space="preserve">Can I understand the impact of volcano eruptions and earthquakes on humans living nearby? </w:t>
                </w:r>
              </w:p>
              <w:p w:rsidR="00000000" w:rsidDel="00000000" w:rsidP="00000000" w:rsidRDefault="00000000" w:rsidRPr="00000000" w14:paraId="000001C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CE">
                <w:pPr>
                  <w:widowControl w:val="0"/>
                  <w:spacing w:line="240" w:lineRule="auto"/>
                  <w:rPr>
                    <w:sz w:val="20"/>
                    <w:szCs w:val="20"/>
                  </w:rPr>
                </w:pPr>
                <w:r w:rsidDel="00000000" w:rsidR="00000000" w:rsidRPr="00000000">
                  <w:rPr>
                    <w:sz w:val="20"/>
                    <w:szCs w:val="20"/>
                    <w:rtl w:val="0"/>
                  </w:rPr>
                  <w:t xml:space="preserve">Can I explain how humans affect their environments over time? </w:t>
                </w:r>
              </w:p>
              <w:p w:rsidR="00000000" w:rsidDel="00000000" w:rsidP="00000000" w:rsidRDefault="00000000" w:rsidRPr="00000000" w14:paraId="000001C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0">
                <w:pPr>
                  <w:widowControl w:val="0"/>
                  <w:spacing w:line="240" w:lineRule="auto"/>
                  <w:rPr>
                    <w:sz w:val="20"/>
                    <w:szCs w:val="20"/>
                  </w:rPr>
                </w:pPr>
                <w:r w:rsidDel="00000000" w:rsidR="00000000" w:rsidRPr="00000000">
                  <w:rPr>
                    <w:sz w:val="20"/>
                    <w:szCs w:val="20"/>
                    <w:rtl w:val="0"/>
                  </w:rPr>
                  <w:t xml:space="preserve">Can I explain how humans can act to sustain their environment? </w:t>
                </w:r>
              </w:p>
            </w:tc>
          </w:tr>
          <w:tr>
            <w:trPr>
              <w:cantSplit w:val="0"/>
              <w:tblHeader w:val="0"/>
            </w:trPr>
            <w:tc>
              <w:tcPr>
                <w:shd w:fill="6d9eeb" w:val="clear"/>
                <w:tcMar>
                  <w:top w:w="100.0" w:type="dxa"/>
                  <w:left w:w="100.0" w:type="dxa"/>
                  <w:bottom w:w="100.0" w:type="dxa"/>
                  <w:right w:w="100.0" w:type="dxa"/>
                </w:tcMar>
              </w:tcPr>
              <w:p w:rsidR="00000000" w:rsidDel="00000000" w:rsidP="00000000" w:rsidRDefault="00000000" w:rsidRPr="00000000" w14:paraId="000001D1">
                <w:pPr>
                  <w:widowControl w:val="0"/>
                  <w:spacing w:line="240" w:lineRule="auto"/>
                  <w:rPr>
                    <w:color w:val="ffffff"/>
                  </w:rPr>
                </w:pPr>
                <w:r w:rsidDel="00000000" w:rsidR="00000000" w:rsidRPr="00000000">
                  <w:rPr>
                    <w:color w:val="ffffff"/>
                    <w:rtl w:val="0"/>
                  </w:rPr>
                  <w:t xml:space="preserve">Physical geography </w:t>
                </w:r>
              </w:p>
            </w:tc>
            <w:tc>
              <w:tcPr>
                <w:tcMar>
                  <w:top w:w="100.0" w:type="dxa"/>
                  <w:left w:w="100.0" w:type="dxa"/>
                  <w:bottom w:w="100.0" w:type="dxa"/>
                  <w:right w:w="100.0" w:type="dxa"/>
                </w:tcMar>
              </w:tcPr>
              <w:p w:rsidR="00000000" w:rsidDel="00000000" w:rsidP="00000000" w:rsidRDefault="00000000" w:rsidRPr="00000000" w14:paraId="000001D2">
                <w:pPr>
                  <w:widowControl w:val="0"/>
                  <w:spacing w:line="240" w:lineRule="auto"/>
                  <w:rPr>
                    <w:sz w:val="20"/>
                    <w:szCs w:val="20"/>
                  </w:rPr>
                </w:pPr>
                <w:r w:rsidDel="00000000" w:rsidR="00000000" w:rsidRPr="00000000">
                  <w:rPr>
                    <w:sz w:val="20"/>
                    <w:szCs w:val="20"/>
                    <w:rtl w:val="0"/>
                  </w:rPr>
                  <w:t xml:space="preserve">Can I recognise physical features of a country/region? </w:t>
                </w:r>
              </w:p>
              <w:p w:rsidR="00000000" w:rsidDel="00000000" w:rsidP="00000000" w:rsidRDefault="00000000" w:rsidRPr="00000000" w14:paraId="000001D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4">
                <w:pPr>
                  <w:widowControl w:val="0"/>
                  <w:spacing w:line="240" w:lineRule="auto"/>
                  <w:rPr>
                    <w:sz w:val="20"/>
                    <w:szCs w:val="20"/>
                  </w:rPr>
                </w:pPr>
                <w:r w:rsidDel="00000000" w:rsidR="00000000" w:rsidRPr="00000000">
                  <w:rPr>
                    <w:sz w:val="20"/>
                    <w:szCs w:val="20"/>
                    <w:rtl w:val="0"/>
                  </w:rPr>
                  <w:t xml:space="preserve">Can I describe and compare different biomes </w:t>
                </w:r>
              </w:p>
              <w:p w:rsidR="00000000" w:rsidDel="00000000" w:rsidP="00000000" w:rsidRDefault="00000000" w:rsidRPr="00000000" w14:paraId="000001D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6">
                <w:pPr>
                  <w:widowControl w:val="0"/>
                  <w:spacing w:line="240" w:lineRule="auto"/>
                  <w:rPr>
                    <w:sz w:val="20"/>
                    <w:szCs w:val="20"/>
                  </w:rPr>
                </w:pPr>
                <w:r w:rsidDel="00000000" w:rsidR="00000000" w:rsidRPr="00000000">
                  <w:rPr>
                    <w:sz w:val="20"/>
                    <w:szCs w:val="20"/>
                    <w:rtl w:val="0"/>
                  </w:rPr>
                  <w:t xml:space="preserve">Can I describe different energy sources? </w:t>
                </w:r>
              </w:p>
            </w:tc>
            <w:tc>
              <w:tcPr>
                <w:tcMar>
                  <w:top w:w="100.0" w:type="dxa"/>
                  <w:left w:w="100.0" w:type="dxa"/>
                  <w:bottom w:w="100.0" w:type="dxa"/>
                  <w:right w:w="100.0" w:type="dxa"/>
                </w:tcMar>
              </w:tcPr>
              <w:p w:rsidR="00000000" w:rsidDel="00000000" w:rsidP="00000000" w:rsidRDefault="00000000" w:rsidRPr="00000000" w14:paraId="000001D7">
                <w:pPr>
                  <w:widowControl w:val="0"/>
                  <w:spacing w:line="240" w:lineRule="auto"/>
                  <w:rPr>
                    <w:sz w:val="20"/>
                    <w:szCs w:val="20"/>
                  </w:rPr>
                </w:pPr>
                <w:r w:rsidDel="00000000" w:rsidR="00000000" w:rsidRPr="00000000">
                  <w:rPr>
                    <w:sz w:val="20"/>
                    <w:szCs w:val="20"/>
                    <w:rtl w:val="0"/>
                  </w:rPr>
                  <w:t xml:space="preserve">Can I describe the water cycle?</w:t>
                </w:r>
              </w:p>
              <w:p w:rsidR="00000000" w:rsidDel="00000000" w:rsidP="00000000" w:rsidRDefault="00000000" w:rsidRPr="00000000" w14:paraId="000001D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9">
                <w:pPr>
                  <w:widowControl w:val="0"/>
                  <w:spacing w:line="240" w:lineRule="auto"/>
                  <w:rPr>
                    <w:sz w:val="20"/>
                    <w:szCs w:val="20"/>
                  </w:rPr>
                </w:pPr>
                <w:r w:rsidDel="00000000" w:rsidR="00000000" w:rsidRPr="00000000">
                  <w:rPr>
                    <w:sz w:val="20"/>
                    <w:szCs w:val="20"/>
                    <w:rtl w:val="0"/>
                  </w:rPr>
                  <w:t xml:space="preserve">Can I recognise physical features of a country/region? </w:t>
                </w:r>
              </w:p>
              <w:p w:rsidR="00000000" w:rsidDel="00000000" w:rsidP="00000000" w:rsidRDefault="00000000" w:rsidRPr="00000000" w14:paraId="000001D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B">
                <w:pPr>
                  <w:widowControl w:val="0"/>
                  <w:spacing w:line="240" w:lineRule="auto"/>
                  <w:rPr>
                    <w:sz w:val="20"/>
                    <w:szCs w:val="20"/>
                  </w:rPr>
                </w:pPr>
                <w:r w:rsidDel="00000000" w:rsidR="00000000" w:rsidRPr="00000000">
                  <w:rPr>
                    <w:sz w:val="20"/>
                    <w:szCs w:val="20"/>
                    <w:rtl w:val="0"/>
                  </w:rPr>
                  <w:t xml:space="preserve">Can I describe the physical features of rivers? </w:t>
                </w:r>
              </w:p>
              <w:p w:rsidR="00000000" w:rsidDel="00000000" w:rsidP="00000000" w:rsidRDefault="00000000" w:rsidRPr="00000000" w14:paraId="000001D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D">
                <w:pPr>
                  <w:widowControl w:val="0"/>
                  <w:spacing w:line="240" w:lineRule="auto"/>
                  <w:rPr>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E">
                <w:pPr>
                  <w:widowControl w:val="0"/>
                  <w:spacing w:line="240" w:lineRule="auto"/>
                  <w:rPr>
                    <w:sz w:val="20"/>
                    <w:szCs w:val="20"/>
                  </w:rPr>
                </w:pPr>
                <w:r w:rsidDel="00000000" w:rsidR="00000000" w:rsidRPr="00000000">
                  <w:rPr>
                    <w:sz w:val="20"/>
                    <w:szCs w:val="20"/>
                    <w:rtl w:val="0"/>
                  </w:rPr>
                  <w:t xml:space="preserve">Can I describe how a mountain region was formed? </w:t>
                </w:r>
              </w:p>
              <w:p w:rsidR="00000000" w:rsidDel="00000000" w:rsidP="00000000" w:rsidRDefault="00000000" w:rsidRPr="00000000" w14:paraId="000001D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E0">
                <w:pPr>
                  <w:widowControl w:val="0"/>
                  <w:spacing w:line="240" w:lineRule="auto"/>
                  <w:rPr>
                    <w:sz w:val="20"/>
                    <w:szCs w:val="20"/>
                  </w:rPr>
                </w:pPr>
                <w:r w:rsidDel="00000000" w:rsidR="00000000" w:rsidRPr="00000000">
                  <w:rPr>
                    <w:sz w:val="20"/>
                    <w:szCs w:val="20"/>
                    <w:rtl w:val="0"/>
                  </w:rPr>
                  <w:t xml:space="preserve">Can I recognise physical features of a country/region by completing my own research? </w:t>
                </w:r>
              </w:p>
              <w:p w:rsidR="00000000" w:rsidDel="00000000" w:rsidP="00000000" w:rsidRDefault="00000000" w:rsidRPr="00000000" w14:paraId="000001E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E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E3">
                <w:pPr>
                  <w:widowControl w:val="0"/>
                  <w:spacing w:line="240" w:lineRule="auto"/>
                  <w:rPr>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E4">
                <w:pPr>
                  <w:widowControl w:val="0"/>
                  <w:spacing w:line="240" w:lineRule="auto"/>
                  <w:rPr>
                    <w:sz w:val="20"/>
                    <w:szCs w:val="20"/>
                  </w:rPr>
                </w:pPr>
                <w:r w:rsidDel="00000000" w:rsidR="00000000" w:rsidRPr="00000000">
                  <w:rPr>
                    <w:sz w:val="20"/>
                    <w:szCs w:val="20"/>
                    <w:rtl w:val="0"/>
                  </w:rPr>
                  <w:t xml:space="preserve">Can I describe and understand the key aspects of the physical process of volcanoes and earthquakes? </w:t>
                </w:r>
              </w:p>
              <w:p w:rsidR="00000000" w:rsidDel="00000000" w:rsidP="00000000" w:rsidRDefault="00000000" w:rsidRPr="00000000" w14:paraId="000001E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E6">
                <w:pPr>
                  <w:widowControl w:val="0"/>
                  <w:spacing w:line="240" w:lineRule="auto"/>
                  <w:rPr>
                    <w:sz w:val="20"/>
                    <w:szCs w:val="20"/>
                  </w:rPr>
                </w:pPr>
                <w:r w:rsidDel="00000000" w:rsidR="00000000" w:rsidRPr="00000000">
                  <w:rPr>
                    <w:sz w:val="20"/>
                    <w:szCs w:val="20"/>
                    <w:rtl w:val="0"/>
                  </w:rPr>
                  <w:t xml:space="preserve">Can I recognise physical features of a country/region and compare them to other areas I have studied? </w:t>
                </w:r>
              </w:p>
              <w:p w:rsidR="00000000" w:rsidDel="00000000" w:rsidP="00000000" w:rsidRDefault="00000000" w:rsidRPr="00000000" w14:paraId="000001E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E8">
                <w:pPr>
                  <w:widowControl w:val="0"/>
                  <w:spacing w:line="240" w:lineRule="auto"/>
                  <w:rPr>
                    <w:sz w:val="20"/>
                    <w:szCs w:val="20"/>
                  </w:rPr>
                </w:pPr>
                <w:r w:rsidDel="00000000" w:rsidR="00000000" w:rsidRPr="00000000">
                  <w:rPr>
                    <w:sz w:val="20"/>
                    <w:szCs w:val="20"/>
                    <w:rtl w:val="0"/>
                  </w:rPr>
                  <w:t xml:space="preserve">Can I recognise the impact energy production has on the physical environment? </w:t>
                </w:r>
              </w:p>
              <w:p w:rsidR="00000000" w:rsidDel="00000000" w:rsidP="00000000" w:rsidRDefault="00000000" w:rsidRPr="00000000" w14:paraId="000001E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EA">
                <w:pPr>
                  <w:widowControl w:val="0"/>
                  <w:spacing w:line="240" w:lineRule="auto"/>
                  <w:rPr>
                    <w:sz w:val="20"/>
                    <w:szCs w:val="20"/>
                  </w:rPr>
                </w:pPr>
                <w:r w:rsidDel="00000000" w:rsidR="00000000" w:rsidRPr="00000000">
                  <w:rPr>
                    <w:rtl w:val="0"/>
                  </w:rPr>
                </w:r>
              </w:p>
            </w:tc>
          </w:tr>
        </w:tbl>
      </w:sdtContent>
    </w:sdt>
    <w:p w:rsidR="00000000" w:rsidDel="00000000" w:rsidP="00000000" w:rsidRDefault="00000000" w:rsidRPr="00000000" w14:paraId="000001EB">
      <w:pPr>
        <w:widowControl w:val="0"/>
        <w:rPr/>
      </w:pPr>
      <w:r w:rsidDel="00000000" w:rsidR="00000000" w:rsidRPr="00000000">
        <w:rPr>
          <w:rtl w:val="0"/>
        </w:rPr>
      </w:r>
    </w:p>
    <w:p w:rsidR="00000000" w:rsidDel="00000000" w:rsidP="00000000" w:rsidRDefault="00000000" w:rsidRPr="00000000" w14:paraId="000001EC">
      <w:pPr>
        <w:widowControl w:val="0"/>
        <w:rPr>
          <w:b w:val="1"/>
          <w:bCs w:val="1"/>
          <w:sz w:val="24"/>
          <w:szCs w:val="24"/>
          <w:highlight w:val="white"/>
        </w:rPr>
      </w:pPr>
      <w:r w:rsidDel="00000000" w:rsidR="00000000" w:rsidRPr="00000000">
        <w:rPr>
          <w:rtl w:val="0"/>
        </w:rPr>
      </w:r>
    </w:p>
    <w:p w:rsidR="00000000" w:rsidDel="00000000" w:rsidP="00000000" w:rsidRDefault="00000000" w:rsidRPr="00000000" w14:paraId="000001ED">
      <w:pPr>
        <w:rPr>
          <w:b w:val="1"/>
          <w:bCs w:val="1"/>
          <w:sz w:val="24"/>
          <w:szCs w:val="24"/>
          <w:highlight w:val="white"/>
        </w:rPr>
      </w:pPr>
      <w:r w:rsidDel="00000000" w:rsidR="00000000" w:rsidRPr="00000000">
        <w:rPr>
          <w:rtl w:val="0"/>
        </w:rPr>
      </w:r>
    </w:p>
    <w:p w:rsidR="00000000" w:rsidDel="00000000" w:rsidP="00000000" w:rsidRDefault="00000000" w:rsidRPr="00000000" w14:paraId="000001EE">
      <w:pPr>
        <w:rPr>
          <w:b w:val="1"/>
          <w:bCs w:val="1"/>
          <w:sz w:val="24"/>
          <w:szCs w:val="24"/>
          <w:highlight w:val="white"/>
        </w:rPr>
      </w:pPr>
      <w:r w:rsidDel="00000000" w:rsidR="00000000" w:rsidRPr="00000000">
        <w:rPr>
          <w:rtl w:val="0"/>
        </w:rPr>
      </w:r>
    </w:p>
    <w:p w:rsidR="00000000" w:rsidDel="00000000" w:rsidP="00000000" w:rsidRDefault="00000000" w:rsidRPr="00000000" w14:paraId="000001EF">
      <w:pPr>
        <w:rPr>
          <w:b w:val="1"/>
          <w:bCs w:val="1"/>
          <w:sz w:val="24"/>
          <w:szCs w:val="24"/>
          <w:highlight w:val="white"/>
        </w:rPr>
      </w:pPr>
      <w:r w:rsidDel="00000000" w:rsidR="00000000" w:rsidRPr="00000000">
        <w:rPr>
          <w:rtl w:val="0"/>
        </w:rPr>
      </w:r>
    </w:p>
    <w:p w:rsidR="00000000" w:rsidDel="00000000" w:rsidP="00000000" w:rsidRDefault="00000000" w:rsidRPr="00000000" w14:paraId="000001F0">
      <w:pPr>
        <w:rPr>
          <w:b w:val="1"/>
          <w:bCs w:val="1"/>
          <w:sz w:val="24"/>
          <w:szCs w:val="24"/>
          <w:highlight w:val="white"/>
        </w:rPr>
      </w:pPr>
      <w:r w:rsidDel="00000000" w:rsidR="00000000" w:rsidRPr="00000000">
        <w:rPr>
          <w:rtl w:val="0"/>
        </w:rPr>
      </w:r>
    </w:p>
    <w:p w:rsidR="00000000" w:rsidDel="00000000" w:rsidP="00000000" w:rsidRDefault="00000000" w:rsidRPr="00000000" w14:paraId="000001F1">
      <w:pPr>
        <w:rPr>
          <w:b w:val="1"/>
          <w:bCs w:val="1"/>
          <w:sz w:val="24"/>
          <w:szCs w:val="24"/>
          <w:highlight w:val="white"/>
        </w:rPr>
      </w:pPr>
      <w:r w:rsidDel="00000000" w:rsidR="00000000" w:rsidRPr="00000000">
        <w:rPr>
          <w:rtl w:val="0"/>
        </w:rPr>
      </w:r>
    </w:p>
    <w:p w:rsidR="00000000" w:rsidDel="00000000" w:rsidP="00000000" w:rsidRDefault="00000000" w:rsidRPr="00000000" w14:paraId="000001F2">
      <w:pPr>
        <w:rPr>
          <w:b w:val="1"/>
          <w:bCs w:val="1"/>
          <w:sz w:val="24"/>
          <w:szCs w:val="24"/>
          <w:highlight w:val="white"/>
        </w:rPr>
      </w:pPr>
      <w:r w:rsidDel="00000000" w:rsidR="00000000" w:rsidRPr="00000000">
        <w:rPr>
          <w:rtl w:val="0"/>
        </w:rPr>
      </w:r>
    </w:p>
    <w:p w:rsidR="00000000" w:rsidDel="00000000" w:rsidP="00000000" w:rsidRDefault="00000000" w:rsidRPr="00000000" w14:paraId="000001F3">
      <w:pPr>
        <w:rPr>
          <w:b w:val="1"/>
          <w:bCs w:val="1"/>
          <w:sz w:val="24"/>
          <w:szCs w:val="24"/>
          <w:highlight w:val="white"/>
        </w:rPr>
      </w:pPr>
      <w:r w:rsidDel="00000000" w:rsidR="00000000" w:rsidRPr="00000000">
        <w:rPr>
          <w:rtl w:val="0"/>
        </w:rPr>
      </w:r>
    </w:p>
    <w:p w:rsidR="00000000" w:rsidDel="00000000" w:rsidP="00000000" w:rsidRDefault="00000000" w:rsidRPr="00000000" w14:paraId="000001F4">
      <w:pPr>
        <w:rPr>
          <w:b w:val="1"/>
          <w:bCs w:val="1"/>
          <w:sz w:val="24"/>
          <w:szCs w:val="24"/>
          <w:highlight w:val="white"/>
        </w:rPr>
      </w:pPr>
      <w:r w:rsidDel="00000000" w:rsidR="00000000" w:rsidRPr="00000000">
        <w:rPr>
          <w:rtl w:val="0"/>
        </w:rPr>
      </w:r>
    </w:p>
    <w:p w:rsidR="00000000" w:rsidDel="00000000" w:rsidP="00000000" w:rsidRDefault="00000000" w:rsidRPr="00000000" w14:paraId="000001F5">
      <w:pPr>
        <w:spacing w:after="160" w:line="259" w:lineRule="auto"/>
        <w:rPr/>
      </w:pPr>
      <w:r w:rsidDel="00000000" w:rsidR="00000000" w:rsidRPr="00000000">
        <w:rPr>
          <w:rtl w:val="0"/>
        </w:rPr>
      </w:r>
    </w:p>
    <w:sectPr>
      <w:headerReference r:id="rId17" w:type="default"/>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6">
    <w:pPr>
      <w:jc w:val="center"/>
      <w:rPr/>
    </w:pPr>
    <w:r w:rsidDel="00000000" w:rsidR="00000000" w:rsidRPr="00000000">
      <w:rPr>
        <w:b w:val="1"/>
        <w:bCs w:val="1"/>
        <w:sz w:val="38"/>
        <w:szCs w:val="38"/>
        <w:rtl w:val="0"/>
      </w:rPr>
      <w:t xml:space="preserve">PHJS Geography Long Term Planning Progression document</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-600074</wp:posOffset>
          </wp:positionH>
          <wp:positionV relativeFrom="paragraph">
            <wp:posOffset>-257174</wp:posOffset>
          </wp:positionV>
          <wp:extent cx="538163" cy="627326"/>
          <wp:effectExtent b="0" l="0" r="0" t="0"/>
          <wp:wrapSquare wrapText="bothSides" distB="19050" distT="19050" distL="19050" distR="19050"/>
          <wp:docPr descr="Logo no background.png" id="7" name="image3.png"/>
          <a:graphic>
            <a:graphicData uri="http://schemas.openxmlformats.org/drawingml/2006/picture">
              <pic:pic>
                <pic:nvPicPr>
                  <pic:cNvPr descr="Logo no background.png" id="0" name="image3.png"/>
                  <pic:cNvPicPr preferRelativeResize="0"/>
                </pic:nvPicPr>
                <pic:blipFill>
                  <a:blip r:embed="rId1"/>
                  <a:srcRect b="0" l="0" r="0" t="0"/>
                  <a:stretch>
                    <a:fillRect/>
                  </a:stretch>
                </pic:blipFill>
                <pic:spPr>
                  <a:xfrm>
                    <a:off x="0" y="0"/>
                    <a:ext cx="538163" cy="627326"/>
                  </a:xfrm>
                  <a:prstGeom prst="rect"/>
                  <a:ln/>
                </pic:spPr>
              </pic:pic>
            </a:graphicData>
          </a:graphic>
        </wp:anchor>
      </w:drawing>
    </w:r>
  </w:p>
  <w:p w:rsidR="00000000" w:rsidDel="00000000" w:rsidP="00000000" w:rsidRDefault="00000000" w:rsidRPr="00000000" w14:paraId="000001F7">
    <w:pPr>
      <w:jc w:val="center"/>
      <w:rPr>
        <w:b w:val="1"/>
        <w:bCs w:val="1"/>
        <w:sz w:val="38"/>
        <w:szCs w:val="3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image" Target="media/image8.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7.png"/><Relationship Id="rId14" Type="http://schemas.openxmlformats.org/officeDocument/2006/relationships/image" Target="media/image11.png"/><Relationship Id="rId17" Type="http://schemas.openxmlformats.org/officeDocument/2006/relationships/header" Target="header1.xml"/><Relationship Id="rId16" Type="http://schemas.openxmlformats.org/officeDocument/2006/relationships/image" Target="media/image9.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VC+ZhUnxmA1ZZxY9kuKsQQqzyQ==">CgMxLjAaHwoBMBIaChgICVIUChJ0YWJsZS5mdHpla3I1djZraXUaHwoBMRIaChgICVIUChJ0YWJsZS51NTl5aTIza251ZXIaHwoBMhIaChgICVIUChJ0YWJsZS45ZG14c244eGZpaDI4AHIhMW9YVlJGbm16anVmVEZnbDJaME1aNW9wdEhHdzdXM2FG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